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D20D4D" w14:textId="77777777" w:rsidR="005C4CF8" w:rsidRPr="00B86109" w:rsidRDefault="005C4CF8" w:rsidP="00B86109">
      <w:pPr>
        <w:jc w:val="right"/>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PATVIRTINTA </w:t>
      </w:r>
    </w:p>
    <w:p w14:paraId="76553576" w14:textId="77777777" w:rsidR="005C4CF8" w:rsidRPr="00B86109" w:rsidRDefault="005C4CF8" w:rsidP="00B86109">
      <w:pPr>
        <w:jc w:val="right"/>
        <w:rPr>
          <w:rFonts w:ascii="Times New Roman" w:eastAsia="SimSun" w:hAnsi="Times New Roman" w:cs="Times New Roman"/>
          <w:sz w:val="24"/>
          <w:szCs w:val="24"/>
          <w:lang w:val="lt-LT"/>
        </w:rPr>
      </w:pPr>
      <w:r w:rsidRPr="00B86109">
        <w:rPr>
          <w:rFonts w:ascii="Times New Roman" w:eastAsia="SimSun" w:hAnsi="Times New Roman" w:cs="Times New Roman"/>
          <w:sz w:val="24"/>
          <w:szCs w:val="24"/>
        </w:rPr>
        <w:t xml:space="preserve">VšĮ </w:t>
      </w:r>
      <w:r w:rsidRPr="00B86109">
        <w:rPr>
          <w:rFonts w:ascii="Times New Roman" w:eastAsia="SimSun" w:hAnsi="Times New Roman" w:cs="Times New Roman"/>
          <w:sz w:val="24"/>
          <w:szCs w:val="24"/>
          <w:lang w:val="lt-LT"/>
        </w:rPr>
        <w:t>Klaipėdos turizmo ir kultūros</w:t>
      </w:r>
    </w:p>
    <w:p w14:paraId="3DF0DEB0" w14:textId="77777777" w:rsidR="005C4CF8" w:rsidRPr="00324BE3" w:rsidRDefault="00B86109" w:rsidP="00B86109">
      <w:pPr>
        <w:jc w:val="center"/>
        <w:rPr>
          <w:rFonts w:ascii="Times New Roman" w:eastAsia="SimSun" w:hAnsi="Times New Roman" w:cs="Times New Roman"/>
          <w:sz w:val="24"/>
          <w:szCs w:val="24"/>
          <w:lang w:val="lt-LT"/>
        </w:rPr>
      </w:pPr>
      <w:r w:rsidRPr="00B86109">
        <w:rPr>
          <w:rFonts w:ascii="Times New Roman" w:eastAsia="SimSun" w:hAnsi="Times New Roman" w:cs="Times New Roman"/>
          <w:sz w:val="24"/>
          <w:szCs w:val="24"/>
          <w:lang w:val="lt-LT"/>
        </w:rPr>
        <w:t xml:space="preserve">                                                                                                </w:t>
      </w:r>
      <w:r w:rsidR="005C4CF8" w:rsidRPr="00B86109">
        <w:rPr>
          <w:rFonts w:ascii="Times New Roman" w:eastAsia="SimSun" w:hAnsi="Times New Roman" w:cs="Times New Roman"/>
          <w:sz w:val="24"/>
          <w:szCs w:val="24"/>
          <w:lang w:val="lt-LT"/>
        </w:rPr>
        <w:t xml:space="preserve"> </w:t>
      </w:r>
      <w:r w:rsidR="005C4CF8" w:rsidRPr="00324BE3">
        <w:rPr>
          <w:rFonts w:ascii="Times New Roman" w:eastAsia="SimSun" w:hAnsi="Times New Roman" w:cs="Times New Roman"/>
          <w:sz w:val="24"/>
          <w:szCs w:val="24"/>
          <w:lang w:val="lt-LT"/>
        </w:rPr>
        <w:t xml:space="preserve">informacijos centro direktorės </w:t>
      </w:r>
    </w:p>
    <w:p w14:paraId="5C9BD24A" w14:textId="344C85D4" w:rsidR="00B86109" w:rsidRPr="00324BE3" w:rsidRDefault="00B86109" w:rsidP="00B86109">
      <w:pPr>
        <w:rPr>
          <w:rFonts w:ascii="Times New Roman" w:eastAsia="SimSun" w:hAnsi="Times New Roman" w:cs="Times New Roman"/>
          <w:sz w:val="24"/>
          <w:szCs w:val="24"/>
          <w:lang w:val="lt-LT"/>
        </w:rPr>
      </w:pPr>
      <w:r w:rsidRPr="00324BE3">
        <w:rPr>
          <w:rFonts w:ascii="Times New Roman" w:eastAsia="SimSun" w:hAnsi="Times New Roman" w:cs="Times New Roman"/>
          <w:sz w:val="24"/>
          <w:szCs w:val="24"/>
          <w:lang w:val="lt-LT"/>
        </w:rPr>
        <w:t xml:space="preserve">                                                                                                      </w:t>
      </w:r>
      <w:r w:rsidR="005C4CF8" w:rsidRPr="00324BE3">
        <w:rPr>
          <w:rFonts w:ascii="Times New Roman" w:eastAsia="SimSun" w:hAnsi="Times New Roman" w:cs="Times New Roman"/>
          <w:sz w:val="24"/>
          <w:szCs w:val="24"/>
          <w:lang w:val="lt-LT"/>
        </w:rPr>
        <w:t>20</w:t>
      </w:r>
      <w:r w:rsidR="005C4CF8" w:rsidRPr="00B86109">
        <w:rPr>
          <w:rFonts w:ascii="Times New Roman" w:eastAsia="SimSun" w:hAnsi="Times New Roman" w:cs="Times New Roman"/>
          <w:sz w:val="24"/>
          <w:szCs w:val="24"/>
          <w:lang w:val="lt-LT"/>
        </w:rPr>
        <w:t>20</w:t>
      </w:r>
      <w:r w:rsidR="005C4CF8" w:rsidRPr="00324BE3">
        <w:rPr>
          <w:rFonts w:ascii="Times New Roman" w:eastAsia="SimSun" w:hAnsi="Times New Roman" w:cs="Times New Roman"/>
          <w:sz w:val="24"/>
          <w:szCs w:val="24"/>
          <w:lang w:val="lt-LT"/>
        </w:rPr>
        <w:t xml:space="preserve"> m. </w:t>
      </w:r>
      <w:r w:rsidR="005C4CF8" w:rsidRPr="00B86109">
        <w:rPr>
          <w:rFonts w:ascii="Times New Roman" w:eastAsia="SimSun" w:hAnsi="Times New Roman" w:cs="Times New Roman"/>
          <w:sz w:val="24"/>
          <w:szCs w:val="24"/>
          <w:lang w:val="lt-LT"/>
        </w:rPr>
        <w:t>birželio</w:t>
      </w:r>
      <w:r w:rsidR="00324BE3">
        <w:rPr>
          <w:rFonts w:ascii="Times New Roman" w:eastAsia="SimSun" w:hAnsi="Times New Roman" w:cs="Times New Roman"/>
          <w:sz w:val="24"/>
          <w:szCs w:val="24"/>
          <w:lang w:val="lt-LT"/>
        </w:rPr>
        <w:t xml:space="preserve"> </w:t>
      </w:r>
      <w:r w:rsidR="00324BE3">
        <w:rPr>
          <w:rFonts w:ascii="Times New Roman" w:eastAsia="SimSun" w:hAnsi="Times New Roman" w:cs="Times New Roman"/>
          <w:sz w:val="24"/>
          <w:szCs w:val="24"/>
        </w:rPr>
        <w:t>5</w:t>
      </w:r>
      <w:r w:rsidR="005C4CF8" w:rsidRPr="00324BE3">
        <w:rPr>
          <w:rFonts w:ascii="Times New Roman" w:eastAsia="SimSun" w:hAnsi="Times New Roman" w:cs="Times New Roman"/>
          <w:sz w:val="24"/>
          <w:szCs w:val="24"/>
          <w:lang w:val="lt-LT"/>
        </w:rPr>
        <w:t xml:space="preserve"> d. įsakymu </w:t>
      </w:r>
    </w:p>
    <w:p w14:paraId="60DF3E3E" w14:textId="77777777" w:rsidR="005C4CF8" w:rsidRPr="00324BE3" w:rsidRDefault="00B86109" w:rsidP="00B86109">
      <w:pPr>
        <w:jc w:val="center"/>
        <w:rPr>
          <w:rFonts w:ascii="Times New Roman" w:eastAsia="SimSun" w:hAnsi="Times New Roman" w:cs="Times New Roman"/>
          <w:sz w:val="24"/>
          <w:szCs w:val="24"/>
          <w:lang w:val="lt-LT"/>
        </w:rPr>
      </w:pPr>
      <w:r w:rsidRPr="00324BE3">
        <w:rPr>
          <w:rFonts w:ascii="Times New Roman" w:eastAsia="SimSun" w:hAnsi="Times New Roman" w:cs="Times New Roman"/>
          <w:sz w:val="24"/>
          <w:szCs w:val="24"/>
          <w:lang w:val="lt-LT"/>
        </w:rPr>
        <w:t xml:space="preserve">                                                     </w:t>
      </w:r>
      <w:r w:rsidR="005C4CF8" w:rsidRPr="00324BE3">
        <w:rPr>
          <w:rFonts w:ascii="Times New Roman" w:eastAsia="SimSun" w:hAnsi="Times New Roman" w:cs="Times New Roman"/>
          <w:sz w:val="24"/>
          <w:szCs w:val="24"/>
          <w:lang w:val="lt-LT"/>
        </w:rPr>
        <w:t>N</w:t>
      </w:r>
      <w:r w:rsidRPr="00324BE3">
        <w:rPr>
          <w:rFonts w:ascii="Times New Roman" w:eastAsia="SimSun" w:hAnsi="Times New Roman" w:cs="Times New Roman"/>
          <w:sz w:val="24"/>
          <w:szCs w:val="24"/>
          <w:lang w:val="lt-LT"/>
        </w:rPr>
        <w:t>r.</w:t>
      </w:r>
    </w:p>
    <w:p w14:paraId="6F63B6CC" w14:textId="77777777" w:rsidR="005C4CF8" w:rsidRPr="00324BE3" w:rsidRDefault="005C4CF8" w:rsidP="005C4CF8">
      <w:pPr>
        <w:jc w:val="right"/>
        <w:rPr>
          <w:rFonts w:ascii="Times New Roman" w:eastAsia="SimSun" w:hAnsi="Times New Roman" w:cs="Times New Roman"/>
          <w:sz w:val="24"/>
          <w:szCs w:val="24"/>
          <w:lang w:val="lt-LT"/>
        </w:rPr>
      </w:pPr>
    </w:p>
    <w:p w14:paraId="5F68ADFD" w14:textId="77777777" w:rsidR="005C4CF8" w:rsidRPr="00324BE3" w:rsidRDefault="005C4CF8" w:rsidP="005C4CF8">
      <w:pPr>
        <w:jc w:val="right"/>
        <w:rPr>
          <w:rFonts w:ascii="Times New Roman" w:eastAsia="SimSun" w:hAnsi="Times New Roman" w:cs="Times New Roman"/>
          <w:sz w:val="24"/>
          <w:szCs w:val="24"/>
          <w:lang w:val="lt-LT"/>
        </w:rPr>
      </w:pPr>
    </w:p>
    <w:p w14:paraId="4DE7A2BE" w14:textId="77777777" w:rsidR="005C4CF8" w:rsidRPr="00324BE3" w:rsidRDefault="005C4CF8" w:rsidP="005C4CF8">
      <w:pPr>
        <w:rPr>
          <w:rFonts w:ascii="Times New Roman" w:eastAsia="SimSun" w:hAnsi="Times New Roman" w:cs="Times New Roman"/>
          <w:sz w:val="24"/>
          <w:szCs w:val="24"/>
          <w:lang w:val="lt-LT"/>
        </w:rPr>
      </w:pPr>
    </w:p>
    <w:p w14:paraId="4A5B3913" w14:textId="77777777" w:rsidR="005C4CF8" w:rsidRPr="00324BE3" w:rsidRDefault="005C4CF8" w:rsidP="005C4CF8">
      <w:pPr>
        <w:jc w:val="center"/>
        <w:rPr>
          <w:rFonts w:ascii="Times New Roman" w:eastAsia="SimSun" w:hAnsi="Times New Roman" w:cs="Times New Roman"/>
          <w:b/>
          <w:bCs/>
          <w:sz w:val="24"/>
          <w:szCs w:val="24"/>
          <w:lang w:val="lt-LT"/>
        </w:rPr>
      </w:pPr>
      <w:r w:rsidRPr="00324BE3">
        <w:rPr>
          <w:rFonts w:ascii="Times New Roman" w:eastAsia="SimSun" w:hAnsi="Times New Roman" w:cs="Times New Roman"/>
          <w:b/>
          <w:bCs/>
          <w:sz w:val="24"/>
          <w:szCs w:val="24"/>
          <w:lang w:val="lt-LT"/>
        </w:rPr>
        <w:t>VŠĮ</w:t>
      </w:r>
      <w:r w:rsidRPr="00B86109">
        <w:rPr>
          <w:rFonts w:ascii="Times New Roman" w:eastAsia="SimSun" w:hAnsi="Times New Roman" w:cs="Times New Roman"/>
          <w:b/>
          <w:bCs/>
          <w:sz w:val="24"/>
          <w:szCs w:val="24"/>
          <w:lang w:val="lt-LT"/>
        </w:rPr>
        <w:t xml:space="preserve"> KLAIPĖDOS TURIZMO IR KULTŪROS</w:t>
      </w:r>
      <w:r w:rsidRPr="00324BE3">
        <w:rPr>
          <w:rFonts w:ascii="Times New Roman" w:eastAsia="SimSun" w:hAnsi="Times New Roman" w:cs="Times New Roman"/>
          <w:b/>
          <w:bCs/>
          <w:sz w:val="24"/>
          <w:szCs w:val="24"/>
          <w:lang w:val="lt-LT"/>
        </w:rPr>
        <w:t xml:space="preserve"> INFORMACIJOS CENTRO KORUPCIJOS PREVENCIJOS TVARKOS APRAŠAS</w:t>
      </w:r>
    </w:p>
    <w:p w14:paraId="28A976E1" w14:textId="77777777" w:rsidR="005C4CF8" w:rsidRPr="00324BE3" w:rsidRDefault="005C4CF8" w:rsidP="005C4CF8">
      <w:pPr>
        <w:jc w:val="both"/>
        <w:rPr>
          <w:rFonts w:ascii="Times New Roman" w:eastAsia="SimSun" w:hAnsi="Times New Roman" w:cs="Times New Roman"/>
          <w:b/>
          <w:bCs/>
          <w:sz w:val="24"/>
          <w:szCs w:val="24"/>
          <w:lang w:val="lt-LT"/>
        </w:rPr>
      </w:pPr>
    </w:p>
    <w:p w14:paraId="08425B93" w14:textId="77777777" w:rsidR="005C4CF8" w:rsidRPr="00324BE3" w:rsidRDefault="005C4CF8" w:rsidP="005C4CF8">
      <w:pPr>
        <w:jc w:val="both"/>
        <w:rPr>
          <w:rFonts w:ascii="Times New Roman" w:eastAsia="SimSun" w:hAnsi="Times New Roman" w:cs="Times New Roman"/>
          <w:b/>
          <w:bCs/>
          <w:sz w:val="24"/>
          <w:szCs w:val="24"/>
          <w:lang w:val="lt-LT"/>
        </w:rPr>
      </w:pPr>
    </w:p>
    <w:p w14:paraId="74BFD4F7" w14:textId="77777777" w:rsidR="005C4CF8" w:rsidRPr="00324BE3" w:rsidRDefault="005C4CF8" w:rsidP="005C4CF8">
      <w:pPr>
        <w:jc w:val="both"/>
        <w:rPr>
          <w:rFonts w:ascii="Times New Roman" w:eastAsia="SimSun" w:hAnsi="Times New Roman" w:cs="Times New Roman"/>
          <w:b/>
          <w:bCs/>
          <w:sz w:val="24"/>
          <w:szCs w:val="24"/>
          <w:lang w:val="lt-LT"/>
        </w:rPr>
      </w:pPr>
    </w:p>
    <w:p w14:paraId="7E59FB44" w14:textId="77777777" w:rsidR="005C4CF8" w:rsidRPr="00B86109" w:rsidRDefault="005C4CF8" w:rsidP="005C4CF8">
      <w:pPr>
        <w:numPr>
          <w:ilvl w:val="0"/>
          <w:numId w:val="1"/>
        </w:numPr>
        <w:jc w:val="center"/>
        <w:rPr>
          <w:rFonts w:ascii="Times New Roman" w:eastAsia="SimSun" w:hAnsi="Times New Roman" w:cs="Times New Roman"/>
          <w:sz w:val="24"/>
          <w:szCs w:val="24"/>
        </w:rPr>
      </w:pPr>
      <w:r w:rsidRPr="00B86109">
        <w:rPr>
          <w:rFonts w:ascii="Times New Roman" w:eastAsia="SimSun" w:hAnsi="Times New Roman" w:cs="Times New Roman"/>
          <w:sz w:val="24"/>
          <w:szCs w:val="24"/>
        </w:rPr>
        <w:t>BENDROSIOS NUOSTATOS</w:t>
      </w:r>
    </w:p>
    <w:p w14:paraId="5D096380" w14:textId="77777777" w:rsidR="005C4CF8" w:rsidRPr="00B86109" w:rsidRDefault="005C4CF8" w:rsidP="005C4CF8">
      <w:pPr>
        <w:jc w:val="both"/>
        <w:rPr>
          <w:rFonts w:ascii="Times New Roman" w:eastAsia="SimSun" w:hAnsi="Times New Roman" w:cs="Times New Roman"/>
          <w:sz w:val="24"/>
          <w:szCs w:val="24"/>
        </w:rPr>
      </w:pPr>
    </w:p>
    <w:p w14:paraId="4C3B12D2" w14:textId="77777777" w:rsidR="005C4CF8" w:rsidRPr="00B86109" w:rsidRDefault="005C4CF8" w:rsidP="00E707C0">
      <w:pPr>
        <w:numPr>
          <w:ilvl w:val="0"/>
          <w:numId w:val="2"/>
        </w:numPr>
        <w:spacing w:line="276" w:lineRule="auto"/>
        <w:jc w:val="both"/>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VšĮ </w:t>
      </w:r>
      <w:r w:rsidRPr="00B86109">
        <w:rPr>
          <w:rFonts w:ascii="Times New Roman" w:eastAsia="SimSun" w:hAnsi="Times New Roman" w:cs="Times New Roman"/>
          <w:sz w:val="24"/>
          <w:szCs w:val="24"/>
          <w:lang w:val="lt-LT"/>
        </w:rPr>
        <w:t>Klaipėdos turizmo ir kultūros</w:t>
      </w:r>
      <w:r w:rsidRPr="00B86109">
        <w:rPr>
          <w:rFonts w:ascii="Times New Roman" w:eastAsia="SimSun" w:hAnsi="Times New Roman" w:cs="Times New Roman"/>
          <w:sz w:val="24"/>
          <w:szCs w:val="24"/>
        </w:rPr>
        <w:t xml:space="preserve"> informacijos centras (toliau –  </w:t>
      </w:r>
      <w:r w:rsidRPr="00B86109">
        <w:rPr>
          <w:rFonts w:ascii="Times New Roman" w:eastAsia="SimSun" w:hAnsi="Times New Roman" w:cs="Times New Roman"/>
          <w:sz w:val="24"/>
          <w:szCs w:val="24"/>
          <w:lang w:val="lt-LT"/>
        </w:rPr>
        <w:t>KTKIC</w:t>
      </w:r>
      <w:r w:rsidRPr="00B86109">
        <w:rPr>
          <w:rFonts w:ascii="Times New Roman" w:eastAsia="SimSun" w:hAnsi="Times New Roman" w:cs="Times New Roman"/>
          <w:sz w:val="24"/>
          <w:szCs w:val="24"/>
        </w:rPr>
        <w:t>) 20</w:t>
      </w:r>
      <w:r w:rsidRPr="00B86109">
        <w:rPr>
          <w:rFonts w:ascii="Times New Roman" w:eastAsia="SimSun" w:hAnsi="Times New Roman" w:cs="Times New Roman"/>
          <w:sz w:val="24"/>
          <w:szCs w:val="24"/>
          <w:lang w:val="lt-LT"/>
        </w:rPr>
        <w:t>20</w:t>
      </w:r>
      <w:r w:rsidRPr="00B86109">
        <w:rPr>
          <w:rFonts w:ascii="Times New Roman" w:eastAsia="SimSun" w:hAnsi="Times New Roman" w:cs="Times New Roman"/>
          <w:sz w:val="24"/>
          <w:szCs w:val="24"/>
        </w:rPr>
        <w:t>–20</w:t>
      </w:r>
      <w:r w:rsidRPr="00B86109">
        <w:rPr>
          <w:rFonts w:ascii="Times New Roman" w:eastAsia="SimSun" w:hAnsi="Times New Roman" w:cs="Times New Roman"/>
          <w:sz w:val="24"/>
          <w:szCs w:val="24"/>
          <w:lang w:val="lt-LT"/>
        </w:rPr>
        <w:t>22</w:t>
      </w:r>
      <w:r w:rsidRPr="00B86109">
        <w:rPr>
          <w:rFonts w:ascii="Times New Roman" w:eastAsia="SimSun" w:hAnsi="Times New Roman" w:cs="Times New Roman"/>
          <w:sz w:val="24"/>
          <w:szCs w:val="24"/>
        </w:rPr>
        <w:t xml:space="preserve"> metų korupcijos prevencijos programa (toliau – Programa) skirta korupcijos prevencijai ir korupcijos pasireiškimo galimybėms mažinti įstaigoje. </w:t>
      </w:r>
    </w:p>
    <w:p w14:paraId="114DDCA8" w14:textId="77777777" w:rsidR="005C4CF8" w:rsidRPr="00B86109" w:rsidRDefault="005C4CF8" w:rsidP="00E707C0">
      <w:pPr>
        <w:spacing w:line="276" w:lineRule="auto"/>
        <w:jc w:val="both"/>
        <w:rPr>
          <w:rFonts w:ascii="Times New Roman" w:eastAsia="SimSun" w:hAnsi="Times New Roman" w:cs="Times New Roman"/>
          <w:sz w:val="24"/>
          <w:szCs w:val="24"/>
          <w:lang w:val="lt-LT"/>
        </w:rPr>
      </w:pPr>
      <w:r w:rsidRPr="00B86109">
        <w:rPr>
          <w:rFonts w:ascii="Times New Roman" w:eastAsia="SimSun" w:hAnsi="Times New Roman" w:cs="Times New Roman"/>
          <w:sz w:val="24"/>
          <w:szCs w:val="24"/>
        </w:rPr>
        <w:t xml:space="preserve">2. VšĮ </w:t>
      </w:r>
      <w:r w:rsidRPr="00B86109">
        <w:rPr>
          <w:rFonts w:ascii="Times New Roman" w:eastAsia="SimSun" w:hAnsi="Times New Roman" w:cs="Times New Roman"/>
          <w:sz w:val="24"/>
          <w:szCs w:val="24"/>
          <w:lang w:val="lt-LT"/>
        </w:rPr>
        <w:t>Klaipėdos turizmo ir kultūros</w:t>
      </w:r>
      <w:r w:rsidRPr="00B86109">
        <w:rPr>
          <w:rFonts w:ascii="Times New Roman" w:eastAsia="SimSun" w:hAnsi="Times New Roman" w:cs="Times New Roman"/>
          <w:sz w:val="24"/>
          <w:szCs w:val="24"/>
        </w:rPr>
        <w:t xml:space="preserve"> informacijos centras</w:t>
      </w:r>
      <w:r w:rsidRPr="00B86109">
        <w:rPr>
          <w:rFonts w:ascii="Times New Roman" w:hAnsi="Times New Roman" w:cs="Times New Roman"/>
          <w:sz w:val="24"/>
          <w:szCs w:val="24"/>
        </w:rPr>
        <w:t xml:space="preserve"> korupcijos prevencijos 2020–2022 metų programa (toliau – Programa) parengta vadovaujantis Lietuvos Respublikos korupcijos prevencijos įstatymu, Lietuvos Respublikos nacionaline kovos su korupcija 2015–2025 metų programa, patvirtinta Lietuvos Respublikos Seimo 2015 m. kovo 10 d. nutarimu Nr. XII-1537 „Dėl Lietuvos Respublikos nacionalinės kovos su korupcija 2015–2025 metų programos patvirtinimo“ ir </w:t>
      </w:r>
      <w:r w:rsidRPr="00B86109">
        <w:rPr>
          <w:rFonts w:ascii="Times New Roman" w:eastAsia="SimSun" w:hAnsi="Times New Roman" w:cs="Times New Roman"/>
          <w:sz w:val="24"/>
          <w:szCs w:val="24"/>
        </w:rPr>
        <w:t>Klaipėdos miesto savivaldybės tarybos 2020 m. gegu</w:t>
      </w:r>
      <w:r w:rsidRPr="00B86109">
        <w:rPr>
          <w:rFonts w:ascii="Times New Roman" w:eastAsia="SimSun" w:hAnsi="Times New Roman" w:cs="Times New Roman"/>
          <w:sz w:val="24"/>
          <w:szCs w:val="24"/>
          <w:lang w:val="lt-LT"/>
        </w:rPr>
        <w:t xml:space="preserve">žės </w:t>
      </w:r>
      <w:r w:rsidRPr="00B86109">
        <w:rPr>
          <w:rFonts w:ascii="Times New Roman" w:eastAsia="SimSun" w:hAnsi="Times New Roman" w:cs="Times New Roman"/>
          <w:sz w:val="24"/>
          <w:szCs w:val="24"/>
        </w:rPr>
        <w:t>28 d.sprendimu Nr. T2-136 “Dėl Klaipėdos miesto savivaldybės 2020-2022 met</w:t>
      </w:r>
      <w:r w:rsidRPr="00B86109">
        <w:rPr>
          <w:rFonts w:ascii="Times New Roman" w:eastAsia="SimSun" w:hAnsi="Times New Roman" w:cs="Times New Roman"/>
          <w:sz w:val="24"/>
          <w:szCs w:val="24"/>
          <w:lang w:val="lt-LT"/>
        </w:rPr>
        <w:t xml:space="preserve">ų korupcijos prevencijos programos patvirtinimo“ bei kitais teisės aktais, reglamentuojančiais korupcijos prevencijos veiklą. </w:t>
      </w:r>
    </w:p>
    <w:p w14:paraId="7316CEC1" w14:textId="77777777" w:rsidR="005C4CF8" w:rsidRPr="00B86109" w:rsidRDefault="005C4CF8" w:rsidP="00E707C0">
      <w:pPr>
        <w:spacing w:line="276" w:lineRule="auto"/>
        <w:jc w:val="both"/>
        <w:rPr>
          <w:rFonts w:ascii="Times New Roman" w:eastAsia="SimSun" w:hAnsi="Times New Roman" w:cs="Times New Roman"/>
          <w:sz w:val="24"/>
          <w:szCs w:val="24"/>
          <w:lang w:val="lt-LT"/>
        </w:rPr>
      </w:pPr>
      <w:r w:rsidRPr="00B86109">
        <w:rPr>
          <w:rFonts w:ascii="Times New Roman" w:eastAsia="SimSun" w:hAnsi="Times New Roman" w:cs="Times New Roman"/>
          <w:sz w:val="24"/>
          <w:szCs w:val="24"/>
          <w:lang w:val="lt-LT"/>
        </w:rPr>
        <w:t xml:space="preserve">3. Programoje vartojamos sąvokos: </w:t>
      </w:r>
    </w:p>
    <w:p w14:paraId="4D06A505" w14:textId="77777777" w:rsidR="005C4CF8" w:rsidRPr="00B86109" w:rsidRDefault="005C4CF8" w:rsidP="00E707C0">
      <w:pPr>
        <w:spacing w:line="276" w:lineRule="auto"/>
        <w:jc w:val="both"/>
        <w:rPr>
          <w:rFonts w:ascii="Times New Roman" w:eastAsia="SimSun" w:hAnsi="Times New Roman" w:cs="Times New Roman"/>
          <w:sz w:val="24"/>
          <w:szCs w:val="24"/>
          <w:lang w:val="lt-LT"/>
        </w:rPr>
      </w:pPr>
      <w:r w:rsidRPr="00B86109">
        <w:rPr>
          <w:rFonts w:ascii="Times New Roman" w:eastAsia="SimSun" w:hAnsi="Times New Roman" w:cs="Times New Roman"/>
          <w:sz w:val="24"/>
          <w:szCs w:val="24"/>
          <w:lang w:val="lt-LT"/>
        </w:rPr>
        <w:t xml:space="preserve">3.1. korupcija – bet koks asmenų, dirbančių įstaigoje elgesys, neatitinkantis jiems suteiktų įgaliojimų ar teisės aktuose nustatytų elgesio standartų, ar kitokio elgesio skatinimas, siekiant naudos sau ar kitiems asmenims ir taip pakenkiant piliečių ir įstaigos interesams. </w:t>
      </w:r>
    </w:p>
    <w:p w14:paraId="12F581AB" w14:textId="77777777" w:rsidR="005C4CF8" w:rsidRPr="00B86109" w:rsidRDefault="005C4CF8" w:rsidP="00E707C0">
      <w:pPr>
        <w:spacing w:line="276" w:lineRule="auto"/>
        <w:jc w:val="both"/>
        <w:rPr>
          <w:rFonts w:ascii="Times New Roman" w:eastAsia="SimSun" w:hAnsi="Times New Roman" w:cs="Times New Roman"/>
          <w:sz w:val="24"/>
          <w:szCs w:val="24"/>
          <w:lang w:val="lt-LT"/>
        </w:rPr>
      </w:pPr>
      <w:r w:rsidRPr="00B86109">
        <w:rPr>
          <w:rFonts w:ascii="Times New Roman" w:eastAsia="SimSun" w:hAnsi="Times New Roman" w:cs="Times New Roman"/>
          <w:sz w:val="24"/>
          <w:szCs w:val="24"/>
          <w:lang w:val="lt-LT"/>
        </w:rPr>
        <w:t xml:space="preserve">3.2. korupcinio pobūdžio nusikalstama veika: kyšininkavimas, papirkimas, kita nusikalstama veika, jei ji padaryta teikiant viešąsias paslaugas bei siekiant naudos sau ar kitiems: piktnaudžiavimas tarnybine padėtimi ar oficialiais įgaliojimais, dokumentų klastojimas, sukčiavimas, turto pasisavinimas ar iššvaistymas, tarnybos paslapties atskleidimas, neteisingų duomenų pateikimas, nusikalstamu būdu įgytų pinigų ar turto legalizavimas, kišimasis į valstybės tarnautojo ar viešojo administravimo funkcijas atliekančio asmens veiklą ar kitos veikos, kurių metu siekiama ar reikalaujama kyšio, papirkimo. </w:t>
      </w:r>
    </w:p>
    <w:p w14:paraId="6F7C3038" w14:textId="77777777" w:rsidR="005C4CF8" w:rsidRPr="00B86109" w:rsidRDefault="005C4CF8" w:rsidP="00E707C0">
      <w:pPr>
        <w:spacing w:line="276" w:lineRule="auto"/>
        <w:jc w:val="both"/>
        <w:rPr>
          <w:rFonts w:ascii="Times New Roman" w:eastAsia="SimSun" w:hAnsi="Times New Roman" w:cs="Times New Roman"/>
          <w:sz w:val="24"/>
          <w:szCs w:val="24"/>
          <w:lang w:val="lt-LT"/>
        </w:rPr>
      </w:pPr>
      <w:r w:rsidRPr="00B86109">
        <w:rPr>
          <w:rFonts w:ascii="Times New Roman" w:eastAsia="SimSun" w:hAnsi="Times New Roman" w:cs="Times New Roman"/>
          <w:sz w:val="24"/>
          <w:szCs w:val="24"/>
          <w:lang w:val="lt-LT"/>
        </w:rPr>
        <w:t xml:space="preserve">3.3. korupcijos prevencija – korupcijos priežasčių, sąlygų atskleidimas ir šalinimas, sudarant bei įgyvendinant atitinkamų priemonių sistemą, tai pat poveikis asmenims siekiant atgrasinti nuo korupcinio pobūdžio nusikalstamų veikų darymo; </w:t>
      </w:r>
    </w:p>
    <w:p w14:paraId="0A52CFE7" w14:textId="77777777" w:rsidR="005C4CF8" w:rsidRPr="00B86109" w:rsidRDefault="005C4CF8" w:rsidP="00E707C0">
      <w:pPr>
        <w:spacing w:line="276" w:lineRule="auto"/>
        <w:jc w:val="both"/>
        <w:rPr>
          <w:rFonts w:ascii="Times New Roman" w:eastAsia="SimSun" w:hAnsi="Times New Roman" w:cs="Times New Roman"/>
          <w:sz w:val="24"/>
          <w:szCs w:val="24"/>
          <w:lang w:val="lt-LT"/>
        </w:rPr>
      </w:pPr>
      <w:r w:rsidRPr="00B86109">
        <w:rPr>
          <w:rFonts w:ascii="Times New Roman" w:eastAsia="SimSun" w:hAnsi="Times New Roman" w:cs="Times New Roman"/>
          <w:sz w:val="24"/>
          <w:szCs w:val="24"/>
          <w:lang w:val="lt-LT"/>
        </w:rPr>
        <w:lastRenderedPageBreak/>
        <w:t xml:space="preserve">3.4. antikorupcinis švietimas – tai veikla, kuria siekiama mažinti korupciją, ugdyti individualią ir kolektyvinę atsakomybę, pilietiškumą bei supažindinti su asmens teisėmis ir pareigomis visuomenei. </w:t>
      </w:r>
    </w:p>
    <w:p w14:paraId="25FE98A0" w14:textId="77777777" w:rsidR="005C4CF8" w:rsidRPr="00B86109" w:rsidRDefault="005C4CF8" w:rsidP="00E707C0">
      <w:pPr>
        <w:spacing w:line="276" w:lineRule="auto"/>
        <w:jc w:val="both"/>
        <w:rPr>
          <w:rFonts w:ascii="Times New Roman" w:eastAsia="SimSun" w:hAnsi="Times New Roman" w:cs="Times New Roman"/>
          <w:sz w:val="24"/>
          <w:szCs w:val="24"/>
          <w:lang w:val="lt-LT"/>
        </w:rPr>
      </w:pPr>
      <w:r w:rsidRPr="00B86109">
        <w:rPr>
          <w:rFonts w:ascii="Times New Roman" w:eastAsia="SimSun" w:hAnsi="Times New Roman" w:cs="Times New Roman"/>
          <w:sz w:val="24"/>
          <w:szCs w:val="24"/>
          <w:lang w:val="lt-LT"/>
        </w:rPr>
        <w:t xml:space="preserve">4. Kitos vartojamos sąvokos atitinka Lietuvos respublikos Korupcijos prevencijos įstatyme ir kituose teisės aktuose apibrėžtas sąvokas. </w:t>
      </w:r>
    </w:p>
    <w:p w14:paraId="33320572" w14:textId="77777777" w:rsidR="005C4CF8" w:rsidRPr="00B86109" w:rsidRDefault="005C4CF8" w:rsidP="00E707C0">
      <w:pPr>
        <w:spacing w:line="276" w:lineRule="auto"/>
        <w:jc w:val="both"/>
        <w:rPr>
          <w:rFonts w:ascii="Times New Roman" w:eastAsia="SimSun" w:hAnsi="Times New Roman" w:cs="Times New Roman"/>
          <w:sz w:val="24"/>
          <w:szCs w:val="24"/>
          <w:lang w:val="lt-LT"/>
        </w:rPr>
      </w:pPr>
      <w:r w:rsidRPr="00B86109">
        <w:rPr>
          <w:rFonts w:ascii="Times New Roman" w:eastAsia="SimSun" w:hAnsi="Times New Roman" w:cs="Times New Roman"/>
          <w:sz w:val="24"/>
          <w:szCs w:val="24"/>
          <w:lang w:val="lt-LT"/>
        </w:rPr>
        <w:t xml:space="preserve">5. Programa padės vykdyti kryptingą korupcijos prevencijos politiką, užtikrinti skaidresnę, veiksmingesnę ir viešesnę Įstaigos darbuotojų, dirbančių pagal darbo sutartis, veiklą. </w:t>
      </w:r>
    </w:p>
    <w:p w14:paraId="2107BFA8" w14:textId="77777777" w:rsidR="005C4CF8" w:rsidRPr="00B86109" w:rsidRDefault="005C4CF8" w:rsidP="00E707C0">
      <w:pPr>
        <w:spacing w:line="276" w:lineRule="auto"/>
        <w:jc w:val="both"/>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6. Programos strateginės kryptys – korupcijos prevencija, antikorupcinis švietimas ir informavimas. </w:t>
      </w:r>
    </w:p>
    <w:p w14:paraId="41505052" w14:textId="77777777" w:rsidR="005C4CF8" w:rsidRPr="00B86109" w:rsidRDefault="005C4CF8" w:rsidP="00E707C0">
      <w:pPr>
        <w:spacing w:line="276" w:lineRule="auto"/>
        <w:jc w:val="both"/>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7. Programos įgyvendinimą koordinuoja ir kontroliuoja Įstaigos direktoriaus paskirtas asmuo. </w:t>
      </w:r>
    </w:p>
    <w:p w14:paraId="41262DC9" w14:textId="77777777" w:rsidR="005C4CF8" w:rsidRPr="00B86109" w:rsidRDefault="005C4CF8" w:rsidP="00E707C0">
      <w:pPr>
        <w:spacing w:line="276" w:lineRule="auto"/>
        <w:jc w:val="both"/>
        <w:rPr>
          <w:rFonts w:ascii="Times New Roman" w:eastAsia="SimSun" w:hAnsi="Times New Roman" w:cs="Times New Roman"/>
          <w:sz w:val="24"/>
          <w:szCs w:val="24"/>
        </w:rPr>
      </w:pPr>
      <w:r w:rsidRPr="00B86109">
        <w:rPr>
          <w:rFonts w:ascii="Times New Roman" w:eastAsia="SimSun" w:hAnsi="Times New Roman" w:cs="Times New Roman"/>
          <w:sz w:val="24"/>
          <w:szCs w:val="24"/>
        </w:rPr>
        <w:t>8. Programa parengta 3 (trij</w:t>
      </w:r>
      <w:r w:rsidRPr="00B86109">
        <w:rPr>
          <w:rFonts w:ascii="Times New Roman" w:eastAsia="SimSun" w:hAnsi="Times New Roman" w:cs="Times New Roman"/>
          <w:sz w:val="24"/>
          <w:szCs w:val="24"/>
          <w:lang w:val="lt-LT"/>
        </w:rPr>
        <w:t>ų</w:t>
      </w:r>
      <w:r w:rsidRPr="00B86109">
        <w:rPr>
          <w:rFonts w:ascii="Times New Roman" w:eastAsia="SimSun" w:hAnsi="Times New Roman" w:cs="Times New Roman"/>
          <w:sz w:val="24"/>
          <w:szCs w:val="24"/>
        </w:rPr>
        <w:t xml:space="preserve">) metų laikotarpiui. </w:t>
      </w:r>
    </w:p>
    <w:p w14:paraId="70B7433F" w14:textId="77777777" w:rsidR="005C4CF8" w:rsidRPr="00B86109" w:rsidRDefault="005C4CF8" w:rsidP="00E707C0">
      <w:pPr>
        <w:spacing w:line="276" w:lineRule="auto"/>
        <w:jc w:val="both"/>
        <w:rPr>
          <w:rFonts w:ascii="Times New Roman" w:eastAsia="SimSun" w:hAnsi="Times New Roman" w:cs="Times New Roman"/>
          <w:sz w:val="24"/>
          <w:szCs w:val="24"/>
        </w:rPr>
      </w:pPr>
    </w:p>
    <w:p w14:paraId="419BAFD0" w14:textId="77777777" w:rsidR="005C4CF8" w:rsidRPr="00B86109" w:rsidRDefault="005C4CF8" w:rsidP="00E707C0">
      <w:pPr>
        <w:pStyle w:val="ListParagraph"/>
        <w:numPr>
          <w:ilvl w:val="0"/>
          <w:numId w:val="1"/>
        </w:numPr>
        <w:spacing w:line="276" w:lineRule="auto"/>
        <w:jc w:val="center"/>
        <w:rPr>
          <w:rFonts w:ascii="Times New Roman" w:eastAsia="SimSun" w:hAnsi="Times New Roman" w:cs="Times New Roman"/>
          <w:sz w:val="24"/>
          <w:szCs w:val="24"/>
        </w:rPr>
      </w:pPr>
      <w:r w:rsidRPr="00B86109">
        <w:rPr>
          <w:rFonts w:ascii="Times New Roman" w:eastAsia="SimSun" w:hAnsi="Times New Roman" w:cs="Times New Roman"/>
          <w:sz w:val="24"/>
          <w:szCs w:val="24"/>
        </w:rPr>
        <w:t>KORUPCIJOS PASIREIŠKIMO TIKIMYBĖ</w:t>
      </w:r>
    </w:p>
    <w:p w14:paraId="0CB49602" w14:textId="77777777" w:rsidR="005C4CF8" w:rsidRPr="00B86109" w:rsidRDefault="005C4CF8" w:rsidP="00E707C0">
      <w:pPr>
        <w:pStyle w:val="ListParagraph"/>
        <w:spacing w:line="276" w:lineRule="auto"/>
        <w:rPr>
          <w:rFonts w:ascii="Times New Roman" w:eastAsia="SimSun" w:hAnsi="Times New Roman" w:cs="Times New Roman"/>
          <w:sz w:val="24"/>
          <w:szCs w:val="24"/>
        </w:rPr>
      </w:pPr>
    </w:p>
    <w:p w14:paraId="06EB7D3B" w14:textId="77777777" w:rsidR="005C4CF8" w:rsidRPr="00B86109" w:rsidRDefault="005C4CF8" w:rsidP="00E707C0">
      <w:pPr>
        <w:spacing w:line="276" w:lineRule="auto"/>
        <w:jc w:val="both"/>
        <w:rPr>
          <w:rFonts w:ascii="Times New Roman" w:eastAsia="SimSun" w:hAnsi="Times New Roman" w:cs="Times New Roman"/>
          <w:sz w:val="24"/>
          <w:szCs w:val="24"/>
        </w:rPr>
      </w:pPr>
      <w:r w:rsidRPr="00B86109">
        <w:rPr>
          <w:rFonts w:ascii="Times New Roman" w:eastAsia="SimSun" w:hAnsi="Times New Roman" w:cs="Times New Roman"/>
          <w:sz w:val="24"/>
          <w:szCs w:val="24"/>
        </w:rPr>
        <w:t>9. Veiklos sritys, kuriose galimas korupcijos pasireiškimas:</w:t>
      </w:r>
    </w:p>
    <w:p w14:paraId="1330043F" w14:textId="77777777" w:rsidR="005C4CF8" w:rsidRPr="00B86109" w:rsidRDefault="005C4CF8" w:rsidP="00E707C0">
      <w:pPr>
        <w:spacing w:line="276" w:lineRule="auto"/>
        <w:jc w:val="both"/>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9.1. viešųjų pirkimų inicijavimas, organizavimas, vykdymas ir kontrolė; </w:t>
      </w:r>
    </w:p>
    <w:p w14:paraId="341FA720" w14:textId="77777777" w:rsidR="005C4CF8" w:rsidRPr="00B86109" w:rsidRDefault="005C4CF8" w:rsidP="00E707C0">
      <w:pPr>
        <w:spacing w:line="276" w:lineRule="auto"/>
        <w:jc w:val="both"/>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9.2. lėšų, deleguotų iš valstybės, savivaldybės biudžeto, Europos sąjungos struktūrinių fondų, 2 proc. pajamų tikslinis panaudojimas. </w:t>
      </w:r>
    </w:p>
    <w:p w14:paraId="3D5B3FFB" w14:textId="77777777" w:rsidR="005C4CF8" w:rsidRPr="00B86109" w:rsidRDefault="005C4CF8" w:rsidP="00E707C0">
      <w:pPr>
        <w:spacing w:line="276" w:lineRule="auto"/>
        <w:jc w:val="both"/>
        <w:rPr>
          <w:rFonts w:ascii="Times New Roman" w:eastAsia="SimSun" w:hAnsi="Times New Roman" w:cs="Times New Roman"/>
          <w:sz w:val="24"/>
          <w:szCs w:val="24"/>
        </w:rPr>
      </w:pPr>
    </w:p>
    <w:p w14:paraId="70B2535A" w14:textId="77777777" w:rsidR="005C4CF8" w:rsidRPr="00B86109" w:rsidRDefault="005C4CF8" w:rsidP="00E707C0">
      <w:pPr>
        <w:spacing w:line="276" w:lineRule="auto"/>
        <w:jc w:val="center"/>
        <w:rPr>
          <w:rFonts w:ascii="Times New Roman" w:eastAsia="SimSun" w:hAnsi="Times New Roman" w:cs="Times New Roman"/>
          <w:sz w:val="24"/>
          <w:szCs w:val="24"/>
        </w:rPr>
      </w:pPr>
      <w:r w:rsidRPr="00B86109">
        <w:rPr>
          <w:rFonts w:ascii="Times New Roman" w:eastAsia="SimSun" w:hAnsi="Times New Roman" w:cs="Times New Roman"/>
          <w:sz w:val="24"/>
          <w:szCs w:val="24"/>
        </w:rPr>
        <w:t>III. PROGRAMOS TIKSLAI IR UŽDAVINIAI</w:t>
      </w:r>
    </w:p>
    <w:p w14:paraId="0434955E" w14:textId="77777777" w:rsidR="005C4CF8" w:rsidRPr="00B86109" w:rsidRDefault="005C4CF8" w:rsidP="00E707C0">
      <w:pPr>
        <w:spacing w:line="276" w:lineRule="auto"/>
        <w:jc w:val="center"/>
        <w:rPr>
          <w:rFonts w:ascii="Times New Roman" w:eastAsia="SimSun" w:hAnsi="Times New Roman" w:cs="Times New Roman"/>
          <w:sz w:val="24"/>
          <w:szCs w:val="24"/>
        </w:rPr>
      </w:pPr>
    </w:p>
    <w:p w14:paraId="7052D963" w14:textId="77777777" w:rsidR="005C4CF8" w:rsidRPr="00B86109" w:rsidRDefault="005C4CF8" w:rsidP="00E707C0">
      <w:pPr>
        <w:spacing w:line="276" w:lineRule="auto"/>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10. Programos tikslai: </w:t>
      </w:r>
    </w:p>
    <w:p w14:paraId="356AAB8B" w14:textId="77777777" w:rsidR="005C4CF8" w:rsidRPr="00B86109" w:rsidRDefault="005C4CF8" w:rsidP="00E707C0">
      <w:pPr>
        <w:spacing w:line="276" w:lineRule="auto"/>
        <w:rPr>
          <w:rFonts w:ascii="Times New Roman" w:eastAsia="SimSun" w:hAnsi="Times New Roman" w:cs="Times New Roman"/>
          <w:sz w:val="24"/>
          <w:szCs w:val="24"/>
        </w:rPr>
      </w:pPr>
      <w:r w:rsidRPr="00B86109">
        <w:rPr>
          <w:rFonts w:ascii="Times New Roman" w:eastAsia="SimSun" w:hAnsi="Times New Roman" w:cs="Times New Roman"/>
          <w:sz w:val="24"/>
          <w:szCs w:val="24"/>
        </w:rPr>
        <w:t>10.1. išsiaiškinti galimas korupcijos pasireiškimo priežastis ir šalinti jas;</w:t>
      </w:r>
    </w:p>
    <w:p w14:paraId="5843C1A5" w14:textId="77777777" w:rsidR="005C4CF8" w:rsidRPr="00B86109" w:rsidRDefault="005C4CF8" w:rsidP="00E707C0">
      <w:pPr>
        <w:spacing w:line="276" w:lineRule="auto"/>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10.2. užtikrinti skaidrią ir veiksmingą veiklą įstaigoje. </w:t>
      </w:r>
    </w:p>
    <w:p w14:paraId="3A68C217" w14:textId="77777777" w:rsidR="005C4CF8" w:rsidRPr="00B86109" w:rsidRDefault="005C4CF8" w:rsidP="00E707C0">
      <w:pPr>
        <w:spacing w:line="276" w:lineRule="auto"/>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11. Korupcijos tikslams pasiekti numatomi programos uždaviniai: </w:t>
      </w:r>
    </w:p>
    <w:p w14:paraId="5FEABC74" w14:textId="77777777" w:rsidR="005C4CF8" w:rsidRPr="00B86109" w:rsidRDefault="005C4CF8" w:rsidP="00E707C0">
      <w:pPr>
        <w:spacing w:line="276" w:lineRule="auto"/>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11.1. užtikrinti efektyvų numatytų priemonių įgyvendinimą ir administravimą; </w:t>
      </w:r>
    </w:p>
    <w:p w14:paraId="4B4C8EA6" w14:textId="77777777" w:rsidR="005C4CF8" w:rsidRPr="00B86109" w:rsidRDefault="005C4CF8" w:rsidP="00E707C0">
      <w:pPr>
        <w:spacing w:line="276" w:lineRule="auto"/>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11.2. siekti, kad sprendimų priėmimo procesai būtų skaidrūs, atviri ir prieinami visai bendruomenei; </w:t>
      </w:r>
    </w:p>
    <w:p w14:paraId="53094E58" w14:textId="77777777" w:rsidR="005C4CF8" w:rsidRPr="00B86109" w:rsidRDefault="005C4CF8" w:rsidP="00E707C0">
      <w:pPr>
        <w:spacing w:line="276" w:lineRule="auto"/>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11.3. didinti antikorupcinio švietimo ir antikorupcinės kultūros sklaidą; </w:t>
      </w:r>
    </w:p>
    <w:p w14:paraId="270F7038" w14:textId="77777777" w:rsidR="005C4CF8" w:rsidRPr="00B86109" w:rsidRDefault="005C4CF8" w:rsidP="00E707C0">
      <w:pPr>
        <w:spacing w:line="276" w:lineRule="auto"/>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11.4. įgyvendinti neišvengiamos atsakomybės už neteisėtus veiksmus principą. </w:t>
      </w:r>
    </w:p>
    <w:p w14:paraId="1650DD8D" w14:textId="77777777" w:rsidR="005C4CF8" w:rsidRPr="00B86109" w:rsidRDefault="005C4CF8" w:rsidP="00E707C0">
      <w:pPr>
        <w:spacing w:line="276" w:lineRule="auto"/>
        <w:rPr>
          <w:rFonts w:ascii="Times New Roman" w:eastAsia="SimSun" w:hAnsi="Times New Roman" w:cs="Times New Roman"/>
          <w:sz w:val="24"/>
          <w:szCs w:val="24"/>
        </w:rPr>
      </w:pPr>
    </w:p>
    <w:p w14:paraId="37502F75" w14:textId="77777777" w:rsidR="005C4CF8" w:rsidRPr="00B86109" w:rsidRDefault="005C4CF8" w:rsidP="00E707C0">
      <w:pPr>
        <w:pStyle w:val="ListParagraph"/>
        <w:numPr>
          <w:ilvl w:val="0"/>
          <w:numId w:val="1"/>
        </w:numPr>
        <w:spacing w:line="276" w:lineRule="auto"/>
        <w:jc w:val="center"/>
        <w:rPr>
          <w:rFonts w:ascii="Times New Roman" w:eastAsia="SimSun" w:hAnsi="Times New Roman" w:cs="Times New Roman"/>
          <w:sz w:val="24"/>
          <w:szCs w:val="24"/>
        </w:rPr>
      </w:pPr>
      <w:r w:rsidRPr="00B86109">
        <w:rPr>
          <w:rFonts w:ascii="Times New Roman" w:eastAsia="SimSun" w:hAnsi="Times New Roman" w:cs="Times New Roman"/>
          <w:sz w:val="24"/>
          <w:szCs w:val="24"/>
        </w:rPr>
        <w:t>KORUPCIJOS ATVEJŲ TYRIMAS</w:t>
      </w:r>
    </w:p>
    <w:p w14:paraId="1A396F0D" w14:textId="77777777" w:rsidR="005C4CF8" w:rsidRPr="00B86109" w:rsidRDefault="005C4CF8" w:rsidP="00E707C0">
      <w:pPr>
        <w:pStyle w:val="ListParagraph"/>
        <w:spacing w:line="276" w:lineRule="auto"/>
        <w:rPr>
          <w:rFonts w:ascii="Times New Roman" w:eastAsia="SimSun" w:hAnsi="Times New Roman" w:cs="Times New Roman"/>
          <w:sz w:val="24"/>
          <w:szCs w:val="24"/>
        </w:rPr>
      </w:pPr>
    </w:p>
    <w:p w14:paraId="28660D81" w14:textId="77777777" w:rsidR="005C4CF8" w:rsidRPr="00B86109" w:rsidRDefault="005C4CF8" w:rsidP="00E707C0">
      <w:pPr>
        <w:spacing w:line="276" w:lineRule="auto"/>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 12. Sudaryti sąlygas darbuotojams, piliečiams pranešti Įstaigos direktoriui, atsakingam už korupcijos prevenciją bei kontrolę asmeniui apie įtarimus dėl galimos korupcinio pobūdžio nusikalstamos veiklos. </w:t>
      </w:r>
    </w:p>
    <w:p w14:paraId="6E20E826" w14:textId="77777777" w:rsidR="005C4CF8" w:rsidRDefault="005C4CF8" w:rsidP="00E707C0">
      <w:pPr>
        <w:spacing w:line="276" w:lineRule="auto"/>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13. Tirti ir analizuoti gaunamus skundus, prašymus, pareiškimus, vertinti ir rengti siūlymus dėl korupcijos prevencijos priemonių įgyvendinimo tobulinimo. </w:t>
      </w:r>
    </w:p>
    <w:p w14:paraId="7F76F548" w14:textId="77777777" w:rsidR="00E707C0" w:rsidRPr="00B86109" w:rsidRDefault="00E707C0" w:rsidP="00E707C0">
      <w:pPr>
        <w:spacing w:line="276" w:lineRule="auto"/>
        <w:rPr>
          <w:rFonts w:ascii="Times New Roman" w:eastAsia="SimSun" w:hAnsi="Times New Roman" w:cs="Times New Roman"/>
          <w:sz w:val="24"/>
          <w:szCs w:val="24"/>
        </w:rPr>
      </w:pPr>
    </w:p>
    <w:p w14:paraId="11ACD88D" w14:textId="77777777" w:rsidR="005C4CF8" w:rsidRPr="00B86109" w:rsidRDefault="005C4CF8" w:rsidP="00E707C0">
      <w:pPr>
        <w:spacing w:line="276" w:lineRule="auto"/>
        <w:rPr>
          <w:rFonts w:ascii="Times New Roman" w:eastAsia="SimSun" w:hAnsi="Times New Roman" w:cs="Times New Roman"/>
          <w:sz w:val="24"/>
          <w:szCs w:val="24"/>
        </w:rPr>
      </w:pPr>
    </w:p>
    <w:p w14:paraId="2EFC4369" w14:textId="77777777" w:rsidR="005C4CF8" w:rsidRPr="00B86109" w:rsidRDefault="005C4CF8" w:rsidP="00E707C0">
      <w:pPr>
        <w:pStyle w:val="ListParagraph"/>
        <w:numPr>
          <w:ilvl w:val="0"/>
          <w:numId w:val="1"/>
        </w:numPr>
        <w:spacing w:line="276" w:lineRule="auto"/>
        <w:jc w:val="center"/>
        <w:rPr>
          <w:rFonts w:ascii="Times New Roman" w:eastAsia="SimSun" w:hAnsi="Times New Roman" w:cs="Times New Roman"/>
          <w:sz w:val="24"/>
          <w:szCs w:val="24"/>
        </w:rPr>
      </w:pPr>
      <w:r w:rsidRPr="00B86109">
        <w:rPr>
          <w:rFonts w:ascii="Times New Roman" w:eastAsia="SimSun" w:hAnsi="Times New Roman" w:cs="Times New Roman"/>
          <w:sz w:val="24"/>
          <w:szCs w:val="24"/>
        </w:rPr>
        <w:lastRenderedPageBreak/>
        <w:t>PROGRAMOS ĮGYVENDINIMAS</w:t>
      </w:r>
    </w:p>
    <w:p w14:paraId="1EB2D0BD" w14:textId="77777777" w:rsidR="005C4CF8" w:rsidRPr="00B86109" w:rsidRDefault="005C4CF8" w:rsidP="00E707C0">
      <w:pPr>
        <w:pStyle w:val="ListParagraph"/>
        <w:spacing w:line="276" w:lineRule="auto"/>
        <w:rPr>
          <w:rFonts w:ascii="Times New Roman" w:eastAsia="SimSun" w:hAnsi="Times New Roman" w:cs="Times New Roman"/>
          <w:sz w:val="24"/>
          <w:szCs w:val="24"/>
        </w:rPr>
      </w:pPr>
    </w:p>
    <w:p w14:paraId="4CFEA1F9" w14:textId="77777777" w:rsidR="005C4CF8" w:rsidRPr="00B86109" w:rsidRDefault="005C4CF8" w:rsidP="00E707C0">
      <w:pPr>
        <w:spacing w:line="276" w:lineRule="auto"/>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14. Programos uždaviniams įgyvendinti sudaromas korupcijos prevencijos planas, kuris nustato priemones, jų vykdymo terminus bei vykdytojus. Planas yra neatskiriama programos dalis. </w:t>
      </w:r>
    </w:p>
    <w:p w14:paraId="5F98B9F4" w14:textId="77777777" w:rsidR="005C4CF8" w:rsidRPr="00B86109" w:rsidRDefault="005C4CF8" w:rsidP="00E707C0">
      <w:pPr>
        <w:spacing w:line="276" w:lineRule="auto"/>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15. Programą vykdo visi įstaigos darbuotojai. </w:t>
      </w:r>
    </w:p>
    <w:p w14:paraId="0122A015" w14:textId="77777777" w:rsidR="005C4CF8" w:rsidRPr="00B86109" w:rsidRDefault="005C4CF8" w:rsidP="00E707C0">
      <w:pPr>
        <w:spacing w:line="276" w:lineRule="auto"/>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16. Programos įgyvendinimo priežiūrą bei kontrolę vykdo asmuo, atsakingas už korupcijos prevenciją ir kontrolę. </w:t>
      </w:r>
    </w:p>
    <w:p w14:paraId="28640253" w14:textId="77777777" w:rsidR="005C4CF8" w:rsidRPr="00B86109" w:rsidRDefault="005C4CF8" w:rsidP="00E707C0">
      <w:pPr>
        <w:spacing w:line="276" w:lineRule="auto"/>
        <w:rPr>
          <w:rFonts w:ascii="Times New Roman" w:eastAsia="SimSun" w:hAnsi="Times New Roman" w:cs="Times New Roman"/>
          <w:sz w:val="24"/>
          <w:szCs w:val="24"/>
        </w:rPr>
      </w:pPr>
    </w:p>
    <w:p w14:paraId="1FB9E294" w14:textId="77777777" w:rsidR="005C4CF8" w:rsidRPr="00B86109" w:rsidRDefault="005C4CF8" w:rsidP="00E707C0">
      <w:pPr>
        <w:pStyle w:val="ListParagraph"/>
        <w:numPr>
          <w:ilvl w:val="0"/>
          <w:numId w:val="1"/>
        </w:numPr>
        <w:spacing w:line="276" w:lineRule="auto"/>
        <w:jc w:val="center"/>
        <w:rPr>
          <w:rFonts w:ascii="Times New Roman" w:eastAsia="SimSun" w:hAnsi="Times New Roman" w:cs="Times New Roman"/>
          <w:sz w:val="24"/>
          <w:szCs w:val="24"/>
        </w:rPr>
      </w:pPr>
      <w:r w:rsidRPr="00B86109">
        <w:rPr>
          <w:rFonts w:ascii="Times New Roman" w:eastAsia="SimSun" w:hAnsi="Times New Roman" w:cs="Times New Roman"/>
          <w:sz w:val="24"/>
          <w:szCs w:val="24"/>
        </w:rPr>
        <w:t>BAIGIAMOSIOS NUOSTATOS</w:t>
      </w:r>
    </w:p>
    <w:p w14:paraId="3935FE20" w14:textId="77777777" w:rsidR="005C4CF8" w:rsidRPr="00B86109" w:rsidRDefault="005C4CF8" w:rsidP="00E707C0">
      <w:pPr>
        <w:pStyle w:val="ListParagraph"/>
        <w:spacing w:line="276" w:lineRule="auto"/>
        <w:rPr>
          <w:rFonts w:ascii="Times New Roman" w:eastAsia="SimSun" w:hAnsi="Times New Roman" w:cs="Times New Roman"/>
          <w:sz w:val="24"/>
          <w:szCs w:val="24"/>
        </w:rPr>
      </w:pPr>
    </w:p>
    <w:p w14:paraId="6762F637" w14:textId="77777777" w:rsidR="005C4CF8" w:rsidRPr="00B86109" w:rsidRDefault="005C4CF8" w:rsidP="00E707C0">
      <w:pPr>
        <w:spacing w:line="276" w:lineRule="auto"/>
        <w:rPr>
          <w:rFonts w:ascii="Times New Roman" w:eastAsia="SimSun" w:hAnsi="Times New Roman" w:cs="Times New Roman"/>
          <w:sz w:val="24"/>
          <w:szCs w:val="24"/>
          <w:lang w:val="fr-FR"/>
        </w:rPr>
      </w:pPr>
      <w:r w:rsidRPr="00B86109">
        <w:rPr>
          <w:rFonts w:ascii="Times New Roman" w:eastAsia="SimSun" w:hAnsi="Times New Roman" w:cs="Times New Roman"/>
          <w:sz w:val="24"/>
          <w:szCs w:val="24"/>
          <w:lang w:val="fr-FR"/>
        </w:rPr>
        <w:t xml:space="preserve">17. Programa įgyvendinama pagal priemonių planą. </w:t>
      </w:r>
    </w:p>
    <w:p w14:paraId="5A8C8361" w14:textId="77777777" w:rsidR="005C4CF8" w:rsidRPr="00B86109" w:rsidRDefault="005C4CF8" w:rsidP="00E707C0">
      <w:pPr>
        <w:spacing w:line="276" w:lineRule="auto"/>
        <w:rPr>
          <w:rFonts w:ascii="Times New Roman" w:eastAsia="SimSun" w:hAnsi="Times New Roman" w:cs="Times New Roman"/>
          <w:sz w:val="24"/>
          <w:szCs w:val="24"/>
          <w:lang w:val="fr-FR"/>
        </w:rPr>
      </w:pPr>
      <w:r w:rsidRPr="00B86109">
        <w:rPr>
          <w:rFonts w:ascii="Times New Roman" w:eastAsia="SimSun" w:hAnsi="Times New Roman" w:cs="Times New Roman"/>
          <w:sz w:val="24"/>
          <w:szCs w:val="24"/>
          <w:lang w:val="fr-FR"/>
        </w:rPr>
        <w:t>18. Už konkrečių priemonių įgyvendinimą atsako priemonių plane nurodyti vykdytojai.</w:t>
      </w:r>
    </w:p>
    <w:p w14:paraId="5B99138D" w14:textId="77777777" w:rsidR="005C4CF8" w:rsidRPr="00B86109" w:rsidRDefault="005C4CF8" w:rsidP="00E707C0">
      <w:pPr>
        <w:spacing w:line="276" w:lineRule="auto"/>
        <w:rPr>
          <w:rFonts w:ascii="Times New Roman" w:eastAsia="SimSun" w:hAnsi="Times New Roman" w:cs="Times New Roman"/>
          <w:sz w:val="24"/>
          <w:szCs w:val="24"/>
        </w:rPr>
      </w:pPr>
      <w:r w:rsidRPr="00B86109">
        <w:rPr>
          <w:rFonts w:ascii="Times New Roman" w:eastAsia="SimSun" w:hAnsi="Times New Roman" w:cs="Times New Roman"/>
          <w:sz w:val="24"/>
          <w:szCs w:val="24"/>
        </w:rPr>
        <w:t>19. Programa įsigalioja 2020 m. bir</w:t>
      </w:r>
      <w:r w:rsidRPr="00B86109">
        <w:rPr>
          <w:rFonts w:ascii="Times New Roman" w:eastAsia="SimSun" w:hAnsi="Times New Roman" w:cs="Times New Roman"/>
          <w:sz w:val="24"/>
          <w:szCs w:val="24"/>
          <w:lang w:val="lt-LT"/>
        </w:rPr>
        <w:t>želio</w:t>
      </w:r>
      <w:r w:rsidRPr="00B86109">
        <w:rPr>
          <w:rFonts w:ascii="Times New Roman" w:eastAsia="SimSun" w:hAnsi="Times New Roman" w:cs="Times New Roman"/>
          <w:sz w:val="24"/>
          <w:szCs w:val="24"/>
        </w:rPr>
        <w:t xml:space="preserve"> 8 d. </w:t>
      </w:r>
    </w:p>
    <w:p w14:paraId="1A8FF6F8" w14:textId="77777777" w:rsidR="005C4CF8" w:rsidRPr="00B86109" w:rsidRDefault="005C4CF8" w:rsidP="00E707C0">
      <w:pPr>
        <w:spacing w:line="276" w:lineRule="auto"/>
        <w:rPr>
          <w:rFonts w:ascii="Times New Roman" w:eastAsia="SimSun" w:hAnsi="Times New Roman" w:cs="Times New Roman"/>
          <w:sz w:val="24"/>
          <w:szCs w:val="24"/>
        </w:rPr>
      </w:pPr>
      <w:r w:rsidRPr="00B86109">
        <w:rPr>
          <w:rFonts w:ascii="Times New Roman" w:eastAsia="SimSun" w:hAnsi="Times New Roman" w:cs="Times New Roman"/>
          <w:sz w:val="24"/>
          <w:szCs w:val="24"/>
        </w:rPr>
        <w:t>20. Programa skelbiama interneto svetainėje www.klaipedatravel.lt</w:t>
      </w:r>
    </w:p>
    <w:p w14:paraId="20024D68" w14:textId="77777777" w:rsidR="005C4CF8" w:rsidRPr="00B86109" w:rsidRDefault="005C4CF8" w:rsidP="00E707C0">
      <w:pPr>
        <w:spacing w:line="276" w:lineRule="auto"/>
        <w:rPr>
          <w:rFonts w:ascii="Times New Roman" w:eastAsia="SimSun" w:hAnsi="Times New Roman" w:cs="Times New Roman"/>
          <w:sz w:val="24"/>
          <w:szCs w:val="24"/>
        </w:rPr>
      </w:pPr>
      <w:r w:rsidRPr="00B86109">
        <w:rPr>
          <w:rFonts w:ascii="Times New Roman" w:eastAsia="SimSun" w:hAnsi="Times New Roman" w:cs="Times New Roman"/>
          <w:sz w:val="24"/>
          <w:szCs w:val="24"/>
        </w:rPr>
        <w:t xml:space="preserve">21. Korupcinė situacija vertinama bei priemonių planas peržiūrimi kas treji metai. Esant būtinybei, programa gali būti koreguojama. </w:t>
      </w:r>
    </w:p>
    <w:p w14:paraId="136042EF" w14:textId="77777777" w:rsidR="005C4CF8" w:rsidRPr="00B86109" w:rsidRDefault="005C4CF8" w:rsidP="005C4CF8">
      <w:pPr>
        <w:rPr>
          <w:rFonts w:ascii="Times New Roman" w:eastAsia="SimSun" w:hAnsi="Times New Roman" w:cs="Times New Roman"/>
          <w:sz w:val="24"/>
          <w:szCs w:val="24"/>
        </w:rPr>
      </w:pPr>
    </w:p>
    <w:p w14:paraId="6EF48E7B" w14:textId="77777777" w:rsidR="005C4CF8" w:rsidRPr="00B86109" w:rsidRDefault="005C4CF8" w:rsidP="005C4CF8">
      <w:pPr>
        <w:rPr>
          <w:rFonts w:ascii="Times New Roman" w:eastAsia="SimSun" w:hAnsi="Times New Roman" w:cs="Times New Roman"/>
          <w:sz w:val="24"/>
          <w:szCs w:val="24"/>
        </w:rPr>
      </w:pPr>
    </w:p>
    <w:p w14:paraId="370B05B6" w14:textId="77777777" w:rsidR="005C4CF8" w:rsidRPr="00B86109" w:rsidRDefault="005C4CF8" w:rsidP="005C4CF8">
      <w:pPr>
        <w:rPr>
          <w:rFonts w:ascii="Times New Roman" w:eastAsia="SimSun" w:hAnsi="Times New Roman" w:cs="Times New Roman"/>
          <w:sz w:val="24"/>
          <w:szCs w:val="24"/>
        </w:rPr>
      </w:pPr>
    </w:p>
    <w:p w14:paraId="3CE6E8DD" w14:textId="77777777" w:rsidR="00313BBC" w:rsidRPr="00B86109" w:rsidRDefault="00313BBC" w:rsidP="005C4CF8">
      <w:pPr>
        <w:rPr>
          <w:rFonts w:ascii="Times New Roman" w:eastAsia="SimSun" w:hAnsi="Times New Roman" w:cs="Times New Roman"/>
          <w:sz w:val="24"/>
          <w:szCs w:val="24"/>
        </w:rPr>
      </w:pPr>
    </w:p>
    <w:p w14:paraId="018046A6" w14:textId="77777777" w:rsidR="00313BBC" w:rsidRPr="00B86109" w:rsidRDefault="00313BBC" w:rsidP="005C4CF8">
      <w:pPr>
        <w:rPr>
          <w:rFonts w:ascii="Times New Roman" w:eastAsia="SimSun" w:hAnsi="Times New Roman" w:cs="Times New Roman"/>
          <w:sz w:val="24"/>
          <w:szCs w:val="24"/>
        </w:rPr>
      </w:pPr>
    </w:p>
    <w:p w14:paraId="3122F20C" w14:textId="77777777" w:rsidR="00313BBC" w:rsidRPr="00B86109" w:rsidRDefault="00313BBC" w:rsidP="005C4CF8">
      <w:pPr>
        <w:rPr>
          <w:rFonts w:ascii="Times New Roman" w:eastAsia="SimSun" w:hAnsi="Times New Roman" w:cs="Times New Roman"/>
          <w:sz w:val="24"/>
          <w:szCs w:val="24"/>
        </w:rPr>
      </w:pPr>
    </w:p>
    <w:p w14:paraId="24AC827D" w14:textId="77777777" w:rsidR="00313BBC" w:rsidRPr="00B86109" w:rsidRDefault="00313BBC" w:rsidP="005C4CF8">
      <w:pPr>
        <w:rPr>
          <w:rFonts w:ascii="Times New Roman" w:eastAsia="SimSun" w:hAnsi="Times New Roman" w:cs="Times New Roman"/>
          <w:sz w:val="24"/>
          <w:szCs w:val="24"/>
        </w:rPr>
      </w:pPr>
    </w:p>
    <w:p w14:paraId="0916C95F" w14:textId="77777777" w:rsidR="00313BBC" w:rsidRPr="00B86109" w:rsidRDefault="00313BBC" w:rsidP="005C4CF8">
      <w:pPr>
        <w:rPr>
          <w:rFonts w:ascii="Times New Roman" w:eastAsia="SimSun" w:hAnsi="Times New Roman" w:cs="Times New Roman"/>
          <w:sz w:val="24"/>
          <w:szCs w:val="24"/>
        </w:rPr>
      </w:pPr>
    </w:p>
    <w:p w14:paraId="4A37F613" w14:textId="77777777" w:rsidR="00313BBC" w:rsidRPr="00B86109" w:rsidRDefault="00313BBC" w:rsidP="005C4CF8">
      <w:pPr>
        <w:rPr>
          <w:rFonts w:ascii="Times New Roman" w:eastAsia="SimSun" w:hAnsi="Times New Roman" w:cs="Times New Roman"/>
          <w:sz w:val="24"/>
          <w:szCs w:val="24"/>
        </w:rPr>
      </w:pPr>
    </w:p>
    <w:p w14:paraId="5FE80DB5" w14:textId="77777777" w:rsidR="00313BBC" w:rsidRPr="00B86109" w:rsidRDefault="00313BBC" w:rsidP="005C4CF8">
      <w:pPr>
        <w:rPr>
          <w:rFonts w:ascii="Times New Roman" w:eastAsia="SimSun" w:hAnsi="Times New Roman" w:cs="Times New Roman"/>
          <w:sz w:val="24"/>
          <w:szCs w:val="24"/>
        </w:rPr>
      </w:pPr>
    </w:p>
    <w:p w14:paraId="6462AFF8" w14:textId="77777777" w:rsidR="00313BBC" w:rsidRPr="00B86109" w:rsidRDefault="00313BBC" w:rsidP="005C4CF8">
      <w:pPr>
        <w:rPr>
          <w:rFonts w:ascii="Times New Roman" w:eastAsia="SimSun" w:hAnsi="Times New Roman" w:cs="Times New Roman"/>
          <w:sz w:val="24"/>
          <w:szCs w:val="24"/>
        </w:rPr>
      </w:pPr>
    </w:p>
    <w:p w14:paraId="3905A76B" w14:textId="77777777" w:rsidR="00313BBC" w:rsidRPr="00B86109" w:rsidRDefault="00313BBC" w:rsidP="005C4CF8">
      <w:pPr>
        <w:rPr>
          <w:rFonts w:ascii="Times New Roman" w:eastAsia="SimSun" w:hAnsi="Times New Roman" w:cs="Times New Roman"/>
          <w:sz w:val="24"/>
          <w:szCs w:val="24"/>
        </w:rPr>
      </w:pPr>
    </w:p>
    <w:p w14:paraId="28F4840C" w14:textId="77777777" w:rsidR="00313BBC" w:rsidRPr="00B86109" w:rsidRDefault="00313BBC" w:rsidP="005C4CF8">
      <w:pPr>
        <w:rPr>
          <w:rFonts w:ascii="Times New Roman" w:eastAsia="SimSun" w:hAnsi="Times New Roman" w:cs="Times New Roman"/>
          <w:sz w:val="24"/>
          <w:szCs w:val="24"/>
        </w:rPr>
      </w:pPr>
    </w:p>
    <w:p w14:paraId="477A8179" w14:textId="77777777" w:rsidR="00313BBC" w:rsidRPr="00B86109" w:rsidRDefault="00313BBC" w:rsidP="005C4CF8">
      <w:pPr>
        <w:rPr>
          <w:rFonts w:ascii="Times New Roman" w:eastAsia="SimSun" w:hAnsi="Times New Roman" w:cs="Times New Roman"/>
          <w:sz w:val="24"/>
          <w:szCs w:val="24"/>
        </w:rPr>
      </w:pPr>
    </w:p>
    <w:p w14:paraId="41C5D2E0" w14:textId="77777777" w:rsidR="00313BBC" w:rsidRPr="00B86109" w:rsidRDefault="00313BBC" w:rsidP="005C4CF8">
      <w:pPr>
        <w:rPr>
          <w:rFonts w:ascii="Times New Roman" w:eastAsia="SimSun" w:hAnsi="Times New Roman" w:cs="Times New Roman"/>
          <w:sz w:val="24"/>
          <w:szCs w:val="24"/>
        </w:rPr>
      </w:pPr>
    </w:p>
    <w:p w14:paraId="5D37C5FF" w14:textId="77777777" w:rsidR="00313BBC" w:rsidRPr="00B86109" w:rsidRDefault="00313BBC" w:rsidP="005C4CF8">
      <w:pPr>
        <w:rPr>
          <w:rFonts w:ascii="Times New Roman" w:eastAsia="SimSun" w:hAnsi="Times New Roman" w:cs="Times New Roman"/>
          <w:sz w:val="24"/>
          <w:szCs w:val="24"/>
        </w:rPr>
      </w:pPr>
    </w:p>
    <w:p w14:paraId="3FB3B3AF" w14:textId="77777777" w:rsidR="00313BBC" w:rsidRPr="00B86109" w:rsidRDefault="00313BBC" w:rsidP="005C4CF8">
      <w:pPr>
        <w:rPr>
          <w:rFonts w:ascii="Times New Roman" w:eastAsia="SimSun" w:hAnsi="Times New Roman" w:cs="Times New Roman"/>
          <w:sz w:val="24"/>
          <w:szCs w:val="24"/>
        </w:rPr>
      </w:pPr>
    </w:p>
    <w:p w14:paraId="6C011790" w14:textId="77777777" w:rsidR="00313BBC" w:rsidRPr="00B86109" w:rsidRDefault="00313BBC" w:rsidP="005C4CF8">
      <w:pPr>
        <w:rPr>
          <w:rFonts w:ascii="Times New Roman" w:eastAsia="SimSun" w:hAnsi="Times New Roman" w:cs="Times New Roman"/>
          <w:sz w:val="24"/>
          <w:szCs w:val="24"/>
        </w:rPr>
      </w:pPr>
    </w:p>
    <w:p w14:paraId="00F1EB19" w14:textId="77777777" w:rsidR="00313BBC" w:rsidRPr="00B86109" w:rsidRDefault="00313BBC" w:rsidP="005C4CF8">
      <w:pPr>
        <w:rPr>
          <w:rFonts w:ascii="Times New Roman" w:eastAsia="SimSun" w:hAnsi="Times New Roman" w:cs="Times New Roman"/>
          <w:sz w:val="24"/>
          <w:szCs w:val="24"/>
        </w:rPr>
      </w:pPr>
    </w:p>
    <w:p w14:paraId="5BD4D441" w14:textId="77777777" w:rsidR="00313BBC" w:rsidRPr="00B86109" w:rsidRDefault="00313BBC" w:rsidP="005C4CF8">
      <w:pPr>
        <w:rPr>
          <w:rFonts w:ascii="Times New Roman" w:eastAsia="SimSun" w:hAnsi="Times New Roman" w:cs="Times New Roman"/>
          <w:sz w:val="24"/>
          <w:szCs w:val="24"/>
        </w:rPr>
      </w:pPr>
    </w:p>
    <w:p w14:paraId="0EDFA7F8" w14:textId="77777777" w:rsidR="00313BBC" w:rsidRPr="00B86109" w:rsidRDefault="00313BBC" w:rsidP="005C4CF8">
      <w:pPr>
        <w:rPr>
          <w:rFonts w:ascii="Times New Roman" w:eastAsia="SimSun" w:hAnsi="Times New Roman" w:cs="Times New Roman"/>
          <w:sz w:val="24"/>
          <w:szCs w:val="24"/>
        </w:rPr>
      </w:pPr>
    </w:p>
    <w:p w14:paraId="353B98AE" w14:textId="77777777" w:rsidR="00313BBC" w:rsidRPr="00B86109" w:rsidRDefault="00313BBC" w:rsidP="005C4CF8">
      <w:pPr>
        <w:rPr>
          <w:rFonts w:ascii="Times New Roman" w:eastAsia="SimSun" w:hAnsi="Times New Roman" w:cs="Times New Roman"/>
          <w:sz w:val="24"/>
          <w:szCs w:val="24"/>
        </w:rPr>
      </w:pPr>
    </w:p>
    <w:p w14:paraId="4A5D1EE8" w14:textId="77777777" w:rsidR="00313BBC" w:rsidRPr="00B86109" w:rsidRDefault="00313BBC" w:rsidP="005C4CF8">
      <w:pPr>
        <w:rPr>
          <w:rFonts w:ascii="Times New Roman" w:eastAsia="SimSun" w:hAnsi="Times New Roman" w:cs="Times New Roman"/>
          <w:sz w:val="24"/>
          <w:szCs w:val="24"/>
        </w:rPr>
      </w:pPr>
    </w:p>
    <w:p w14:paraId="71777FFF" w14:textId="77777777" w:rsidR="00313BBC" w:rsidRPr="00B86109" w:rsidRDefault="00313BBC" w:rsidP="005C4CF8">
      <w:pPr>
        <w:rPr>
          <w:rFonts w:ascii="Times New Roman" w:eastAsia="SimSun" w:hAnsi="Times New Roman" w:cs="Times New Roman"/>
          <w:sz w:val="24"/>
          <w:szCs w:val="24"/>
        </w:rPr>
      </w:pPr>
    </w:p>
    <w:p w14:paraId="1076520D" w14:textId="77777777" w:rsidR="00313BBC" w:rsidRDefault="00313BBC" w:rsidP="005C4CF8">
      <w:pPr>
        <w:rPr>
          <w:rFonts w:ascii="Times New Roman" w:eastAsia="SimSun" w:hAnsi="Times New Roman" w:cs="Times New Roman"/>
          <w:sz w:val="24"/>
          <w:szCs w:val="24"/>
        </w:rPr>
      </w:pPr>
    </w:p>
    <w:p w14:paraId="26366C4E" w14:textId="77777777" w:rsidR="00E707C0" w:rsidRPr="00B86109" w:rsidRDefault="00E707C0" w:rsidP="005C4CF8">
      <w:pPr>
        <w:rPr>
          <w:rFonts w:ascii="Times New Roman" w:eastAsia="SimSun" w:hAnsi="Times New Roman" w:cs="Times New Roman"/>
          <w:sz w:val="24"/>
          <w:szCs w:val="24"/>
        </w:rPr>
      </w:pPr>
    </w:p>
    <w:p w14:paraId="10E5ACED" w14:textId="77777777" w:rsidR="00313BBC" w:rsidRPr="00B86109" w:rsidRDefault="00313BBC" w:rsidP="005C4CF8">
      <w:pPr>
        <w:rPr>
          <w:rFonts w:ascii="Times New Roman" w:eastAsia="SimSun" w:hAnsi="Times New Roman" w:cs="Times New Roman"/>
          <w:sz w:val="24"/>
          <w:szCs w:val="24"/>
        </w:rPr>
      </w:pPr>
    </w:p>
    <w:p w14:paraId="5627C99A" w14:textId="77777777" w:rsidR="00313BBC" w:rsidRPr="00B86109" w:rsidRDefault="00313BBC" w:rsidP="005C4CF8">
      <w:pPr>
        <w:rPr>
          <w:rFonts w:ascii="Times New Roman" w:eastAsia="SimSun" w:hAnsi="Times New Roman" w:cs="Times New Roman"/>
          <w:sz w:val="24"/>
          <w:szCs w:val="24"/>
        </w:rPr>
      </w:pPr>
    </w:p>
    <w:p w14:paraId="4F6DFA0D" w14:textId="77777777" w:rsidR="00B86109" w:rsidRPr="00B86109" w:rsidRDefault="00B86109" w:rsidP="00B86109">
      <w:pPr>
        <w:jc w:val="right"/>
        <w:rPr>
          <w:rFonts w:ascii="Times New Roman" w:eastAsia="SimSun" w:hAnsi="Times New Roman" w:cs="Times New Roman"/>
          <w:sz w:val="24"/>
          <w:szCs w:val="24"/>
        </w:rPr>
      </w:pPr>
      <w:r w:rsidRPr="00B86109">
        <w:rPr>
          <w:rFonts w:ascii="Times New Roman" w:eastAsia="SimSun" w:hAnsi="Times New Roman" w:cs="Times New Roman"/>
          <w:sz w:val="24"/>
          <w:szCs w:val="24"/>
        </w:rPr>
        <w:lastRenderedPageBreak/>
        <w:t xml:space="preserve">PATVIRTINTA </w:t>
      </w:r>
    </w:p>
    <w:p w14:paraId="491EAE26" w14:textId="77777777" w:rsidR="00B86109" w:rsidRPr="00B86109" w:rsidRDefault="00B86109" w:rsidP="00B86109">
      <w:pPr>
        <w:jc w:val="right"/>
        <w:rPr>
          <w:rFonts w:ascii="Times New Roman" w:eastAsia="SimSun" w:hAnsi="Times New Roman" w:cs="Times New Roman"/>
          <w:sz w:val="24"/>
          <w:szCs w:val="24"/>
          <w:lang w:val="lt-LT"/>
        </w:rPr>
      </w:pPr>
      <w:r w:rsidRPr="00B86109">
        <w:rPr>
          <w:rFonts w:ascii="Times New Roman" w:eastAsia="SimSun" w:hAnsi="Times New Roman" w:cs="Times New Roman"/>
          <w:sz w:val="24"/>
          <w:szCs w:val="24"/>
        </w:rPr>
        <w:t xml:space="preserve">VšĮ </w:t>
      </w:r>
      <w:r w:rsidRPr="00B86109">
        <w:rPr>
          <w:rFonts w:ascii="Times New Roman" w:eastAsia="SimSun" w:hAnsi="Times New Roman" w:cs="Times New Roman"/>
          <w:sz w:val="24"/>
          <w:szCs w:val="24"/>
          <w:lang w:val="lt-LT"/>
        </w:rPr>
        <w:t>Klaipėdos turizmo ir kultūros</w:t>
      </w:r>
    </w:p>
    <w:p w14:paraId="390BB116" w14:textId="77777777" w:rsidR="00B86109" w:rsidRPr="00B86109" w:rsidRDefault="00B86109" w:rsidP="00B86109">
      <w:pPr>
        <w:jc w:val="center"/>
        <w:rPr>
          <w:rFonts w:ascii="Times New Roman" w:eastAsia="SimSun" w:hAnsi="Times New Roman" w:cs="Times New Roman"/>
          <w:sz w:val="24"/>
          <w:szCs w:val="24"/>
          <w:lang w:val="lt-LT"/>
        </w:rPr>
      </w:pPr>
      <w:r w:rsidRPr="00B86109">
        <w:rPr>
          <w:rFonts w:ascii="Times New Roman" w:eastAsia="SimSun" w:hAnsi="Times New Roman" w:cs="Times New Roman"/>
          <w:sz w:val="24"/>
          <w:szCs w:val="24"/>
          <w:lang w:val="lt-LT"/>
        </w:rPr>
        <w:t xml:space="preserve">                                                                                                 informacijos centro direktorės </w:t>
      </w:r>
    </w:p>
    <w:p w14:paraId="10956533" w14:textId="6032B3E1" w:rsidR="00B86109" w:rsidRPr="00B86109" w:rsidRDefault="00B86109" w:rsidP="00B86109">
      <w:pPr>
        <w:rPr>
          <w:rFonts w:ascii="Times New Roman" w:eastAsia="SimSun" w:hAnsi="Times New Roman" w:cs="Times New Roman"/>
          <w:sz w:val="24"/>
          <w:szCs w:val="24"/>
          <w:lang w:val="lt-LT"/>
        </w:rPr>
      </w:pPr>
      <w:r w:rsidRPr="00B86109">
        <w:rPr>
          <w:rFonts w:ascii="Times New Roman" w:eastAsia="SimSun" w:hAnsi="Times New Roman" w:cs="Times New Roman"/>
          <w:sz w:val="24"/>
          <w:szCs w:val="24"/>
          <w:lang w:val="lt-LT"/>
        </w:rPr>
        <w:t xml:space="preserve">                                                                                                      2020 m. birželio</w:t>
      </w:r>
      <w:r w:rsidR="00324BE3">
        <w:rPr>
          <w:rFonts w:ascii="Times New Roman" w:eastAsia="SimSun" w:hAnsi="Times New Roman" w:cs="Times New Roman"/>
          <w:sz w:val="24"/>
          <w:szCs w:val="24"/>
          <w:lang w:val="lt-LT"/>
        </w:rPr>
        <w:t xml:space="preserve"> 5 </w:t>
      </w:r>
      <w:bookmarkStart w:id="0" w:name="_GoBack"/>
      <w:bookmarkEnd w:id="0"/>
      <w:r w:rsidRPr="00B86109">
        <w:rPr>
          <w:rFonts w:ascii="Times New Roman" w:eastAsia="SimSun" w:hAnsi="Times New Roman" w:cs="Times New Roman"/>
          <w:sz w:val="24"/>
          <w:szCs w:val="24"/>
          <w:lang w:val="lt-LT"/>
        </w:rPr>
        <w:t xml:space="preserve">d. įsakymu </w:t>
      </w:r>
    </w:p>
    <w:p w14:paraId="4E57FE96" w14:textId="77777777" w:rsidR="00B86109" w:rsidRPr="00B86109" w:rsidRDefault="00B86109" w:rsidP="00B86109">
      <w:pPr>
        <w:jc w:val="center"/>
        <w:rPr>
          <w:rFonts w:ascii="Times New Roman" w:eastAsia="SimSun" w:hAnsi="Times New Roman" w:cs="Times New Roman"/>
          <w:sz w:val="24"/>
          <w:szCs w:val="24"/>
          <w:lang w:val="lt-LT"/>
        </w:rPr>
      </w:pPr>
      <w:r w:rsidRPr="00B86109">
        <w:rPr>
          <w:rFonts w:ascii="Times New Roman" w:eastAsia="SimSun" w:hAnsi="Times New Roman" w:cs="Times New Roman"/>
          <w:sz w:val="24"/>
          <w:szCs w:val="24"/>
          <w:lang w:val="lt-LT"/>
        </w:rPr>
        <w:t xml:space="preserve">                                                     Nr.</w:t>
      </w:r>
    </w:p>
    <w:p w14:paraId="20CEAF03" w14:textId="77777777" w:rsidR="00313BBC" w:rsidRPr="00B86109" w:rsidRDefault="00313BBC" w:rsidP="00B86109">
      <w:pPr>
        <w:jc w:val="right"/>
        <w:rPr>
          <w:rFonts w:ascii="Times New Roman" w:eastAsia="SimSun" w:hAnsi="Times New Roman" w:cs="Times New Roman"/>
          <w:sz w:val="24"/>
          <w:szCs w:val="24"/>
          <w:lang w:val="lt-LT"/>
        </w:rPr>
      </w:pPr>
    </w:p>
    <w:p w14:paraId="341CDCDC" w14:textId="77777777" w:rsidR="00B86109" w:rsidRPr="00B86109" w:rsidRDefault="00B86109" w:rsidP="00B86109">
      <w:pPr>
        <w:pStyle w:val="NormalWeb"/>
        <w:shd w:val="clear" w:color="auto" w:fill="FFFFFF"/>
        <w:jc w:val="center"/>
        <w:rPr>
          <w:rStyle w:val="Strong"/>
          <w:color w:val="222222"/>
          <w:shd w:val="clear" w:color="auto" w:fill="FFFFFF"/>
          <w:lang w:val="lt-LT"/>
        </w:rPr>
      </w:pPr>
      <w:r w:rsidRPr="00B86109">
        <w:rPr>
          <w:rStyle w:val="Strong"/>
          <w:color w:val="222222"/>
          <w:shd w:val="clear" w:color="auto" w:fill="FFFFFF"/>
          <w:lang w:val="lt-LT"/>
        </w:rPr>
        <w:t>VŠĮ KLAIPĖDOS TURIZMO IR KULTŪROS INFORMACIJOS CENTRAS</w:t>
      </w:r>
    </w:p>
    <w:p w14:paraId="5251A46F" w14:textId="77777777" w:rsidR="00B86109" w:rsidRPr="004A7235" w:rsidRDefault="00B86109" w:rsidP="00B86109">
      <w:pPr>
        <w:pStyle w:val="NormalWeb"/>
        <w:shd w:val="clear" w:color="auto" w:fill="FFFFFF"/>
        <w:jc w:val="center"/>
        <w:rPr>
          <w:color w:val="222222"/>
          <w:lang w:val="fr-FR"/>
        </w:rPr>
      </w:pPr>
      <w:r w:rsidRPr="00B86109">
        <w:rPr>
          <w:rStyle w:val="Strong"/>
          <w:color w:val="222222"/>
          <w:shd w:val="clear" w:color="auto" w:fill="FFFFFF"/>
          <w:lang w:val="fr-FR"/>
        </w:rPr>
        <w:t>KORUPCIJOS PREVENCIJOS PROGRAMOS PRIEMONIŲ PLANAS</w:t>
      </w:r>
      <w:r w:rsidR="004A7235">
        <w:rPr>
          <w:rStyle w:val="Strong"/>
          <w:color w:val="222222"/>
          <w:shd w:val="clear" w:color="auto" w:fill="FFFFFF"/>
          <w:lang w:val="fr-FR"/>
        </w:rPr>
        <w:t xml:space="preserve"> </w:t>
      </w:r>
      <w:r w:rsidR="004A7235" w:rsidRPr="004A7235">
        <w:rPr>
          <w:rStyle w:val="Strong"/>
          <w:color w:val="222222"/>
          <w:shd w:val="clear" w:color="auto" w:fill="FFFFFF"/>
          <w:lang w:val="fr-FR"/>
        </w:rPr>
        <w:t>2</w:t>
      </w:r>
      <w:r w:rsidR="004A7235">
        <w:rPr>
          <w:rStyle w:val="Strong"/>
          <w:color w:val="222222"/>
          <w:shd w:val="clear" w:color="auto" w:fill="FFFFFF"/>
          <w:lang w:val="fr-FR"/>
        </w:rPr>
        <w:t>020 – 2022 M.</w:t>
      </w:r>
    </w:p>
    <w:p w14:paraId="211E1F3A" w14:textId="77777777" w:rsidR="00B86109" w:rsidRPr="00E707C0" w:rsidRDefault="00B86109" w:rsidP="005C4CF8">
      <w:pPr>
        <w:rPr>
          <w:rFonts w:ascii="Times New Roman" w:eastAsia="SimSun" w:hAnsi="Times New Roman" w:cs="Times New Roman"/>
          <w:sz w:val="24"/>
          <w:szCs w:val="24"/>
          <w:lang w:val="lt-LT"/>
        </w:rPr>
      </w:pPr>
    </w:p>
    <w:tbl>
      <w:tblPr>
        <w:tblStyle w:val="TableGrid"/>
        <w:tblW w:w="0" w:type="auto"/>
        <w:tblLook w:val="04A0" w:firstRow="1" w:lastRow="0" w:firstColumn="1" w:lastColumn="0" w:noHBand="0" w:noVBand="1"/>
      </w:tblPr>
      <w:tblGrid>
        <w:gridCol w:w="2430"/>
        <w:gridCol w:w="1800"/>
        <w:gridCol w:w="1980"/>
        <w:gridCol w:w="2965"/>
      </w:tblGrid>
      <w:tr w:rsidR="00313BBC" w:rsidRPr="00313BBC" w14:paraId="18E92BF5" w14:textId="77777777" w:rsidTr="00B86109">
        <w:tc>
          <w:tcPr>
            <w:tcW w:w="2430" w:type="dxa"/>
          </w:tcPr>
          <w:p w14:paraId="1BA0B2F0"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Priemonės pavadinimas</w:t>
            </w:r>
          </w:p>
        </w:tc>
        <w:tc>
          <w:tcPr>
            <w:tcW w:w="1800" w:type="dxa"/>
          </w:tcPr>
          <w:p w14:paraId="7EFD63DF"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Vykdymo laikas</w:t>
            </w:r>
          </w:p>
        </w:tc>
        <w:tc>
          <w:tcPr>
            <w:tcW w:w="1980" w:type="dxa"/>
          </w:tcPr>
          <w:p w14:paraId="59ED552D"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Atsakingi asmenys</w:t>
            </w:r>
          </w:p>
        </w:tc>
        <w:tc>
          <w:tcPr>
            <w:tcW w:w="2965" w:type="dxa"/>
          </w:tcPr>
          <w:p w14:paraId="00E9803C"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Numatomi rezultatai</w:t>
            </w:r>
          </w:p>
        </w:tc>
      </w:tr>
      <w:tr w:rsidR="00313BBC" w:rsidRPr="00313BBC" w14:paraId="5FC44EB4" w14:textId="77777777" w:rsidTr="00B86109">
        <w:tc>
          <w:tcPr>
            <w:tcW w:w="2430" w:type="dxa"/>
          </w:tcPr>
          <w:p w14:paraId="44480549"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color w:val="222222"/>
                <w:sz w:val="24"/>
                <w:szCs w:val="24"/>
                <w:lang w:val="lt-LT" w:eastAsia="en-US"/>
              </w:rPr>
              <w:t>Įstaigos interneto svetainėje skelbti korupcijos prevencijos programą</w:t>
            </w:r>
          </w:p>
        </w:tc>
        <w:tc>
          <w:tcPr>
            <w:tcW w:w="1800" w:type="dxa"/>
          </w:tcPr>
          <w:p w14:paraId="19FF981A"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color w:val="222222"/>
                <w:sz w:val="24"/>
                <w:szCs w:val="24"/>
                <w:lang w:val="lt-LT" w:eastAsia="en-US"/>
              </w:rPr>
              <w:t>2020 m. birželis</w:t>
            </w:r>
          </w:p>
        </w:tc>
        <w:tc>
          <w:tcPr>
            <w:tcW w:w="1980" w:type="dxa"/>
          </w:tcPr>
          <w:p w14:paraId="7D7ADFAE" w14:textId="77777777" w:rsidR="00313BBC" w:rsidRPr="00313BBC" w:rsidRDefault="00313BBC" w:rsidP="00313BBC">
            <w:pPr>
              <w:spacing w:beforeAutospacing="1" w:afterAutospacing="1"/>
              <w:rPr>
                <w:rFonts w:ascii="Times New Roman" w:eastAsia="SimSun" w:hAnsi="Times New Roman" w:cs="Times New Roman"/>
                <w:color w:val="222222"/>
                <w:sz w:val="24"/>
                <w:szCs w:val="24"/>
                <w:lang w:val="lt-LT"/>
              </w:rPr>
            </w:pPr>
            <w:r w:rsidRPr="00313BBC">
              <w:rPr>
                <w:rFonts w:ascii="Times New Roman" w:eastAsia="SimSun" w:hAnsi="Times New Roman" w:cs="Times New Roman"/>
                <w:sz w:val="24"/>
                <w:szCs w:val="24"/>
                <w:lang w:val="lt-LT"/>
              </w:rPr>
              <w:t>Asmenys atsakingi už informacijos skelbimą internetiniame puslapyje ir už korupcijos prevencijos ir kontrolės vykdymą</w:t>
            </w:r>
          </w:p>
        </w:tc>
        <w:tc>
          <w:tcPr>
            <w:tcW w:w="2965" w:type="dxa"/>
          </w:tcPr>
          <w:p w14:paraId="6DE405ED"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color w:val="222222"/>
                <w:sz w:val="24"/>
                <w:szCs w:val="24"/>
                <w:lang w:val="lt-LT" w:eastAsia="en-US"/>
              </w:rPr>
              <w:t>Vykdomas visuomenės informavimas, užtikrinamas viešumas</w:t>
            </w:r>
          </w:p>
        </w:tc>
      </w:tr>
      <w:tr w:rsidR="00313BBC" w:rsidRPr="00313BBC" w14:paraId="5F9350E4" w14:textId="77777777" w:rsidTr="00B86109">
        <w:tc>
          <w:tcPr>
            <w:tcW w:w="2430" w:type="dxa"/>
          </w:tcPr>
          <w:p w14:paraId="090C481B"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 xml:space="preserve">Supažindinti darbuotojus su korupcijos prevencijos  m. priemonių </w:t>
            </w:r>
            <w:r w:rsidRPr="00313BBC">
              <w:rPr>
                <w:rFonts w:ascii="Times New Roman" w:eastAsiaTheme="minorHAnsi" w:hAnsi="Times New Roman" w:cs="Times New Roman"/>
                <w:sz w:val="24"/>
                <w:szCs w:val="24"/>
                <w:lang w:val="fr-FR" w:eastAsia="en-US"/>
              </w:rPr>
              <w:t xml:space="preserve">2020 – 2022 m. </w:t>
            </w:r>
            <w:r w:rsidRPr="00313BBC">
              <w:rPr>
                <w:rFonts w:ascii="Times New Roman" w:eastAsiaTheme="minorHAnsi" w:hAnsi="Times New Roman" w:cs="Times New Roman"/>
                <w:sz w:val="24"/>
                <w:szCs w:val="24"/>
                <w:lang w:val="lt-LT" w:eastAsia="en-US"/>
              </w:rPr>
              <w:t>įgyvendinimo planu</w:t>
            </w:r>
          </w:p>
        </w:tc>
        <w:tc>
          <w:tcPr>
            <w:tcW w:w="1800" w:type="dxa"/>
          </w:tcPr>
          <w:p w14:paraId="3736D8D3"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2020 m. birželis</w:t>
            </w:r>
          </w:p>
        </w:tc>
        <w:tc>
          <w:tcPr>
            <w:tcW w:w="1980" w:type="dxa"/>
          </w:tcPr>
          <w:p w14:paraId="4E28E627"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Asmuo atsakingas už korupcijos prevencijos ir kontrolės vykdymą</w:t>
            </w:r>
          </w:p>
        </w:tc>
        <w:tc>
          <w:tcPr>
            <w:tcW w:w="2965" w:type="dxa"/>
          </w:tcPr>
          <w:p w14:paraId="1212354C"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 xml:space="preserve">Stiprinama antikorupcinė kultūra </w:t>
            </w:r>
          </w:p>
        </w:tc>
      </w:tr>
      <w:tr w:rsidR="00313BBC" w:rsidRPr="00313BBC" w14:paraId="5C0F925A" w14:textId="77777777" w:rsidTr="00B86109">
        <w:tc>
          <w:tcPr>
            <w:tcW w:w="2430" w:type="dxa"/>
          </w:tcPr>
          <w:p w14:paraId="31932215"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Įstaigos internetiniame puslapyje skelbti informaciją apie atsakomybę už korupcinio pobūdžio teisės pažeidimus ir kur turi kreiptis asmuo, susidūręs su korupcinio pobūdžio veika</w:t>
            </w:r>
          </w:p>
        </w:tc>
        <w:tc>
          <w:tcPr>
            <w:tcW w:w="1800" w:type="dxa"/>
          </w:tcPr>
          <w:p w14:paraId="748F3EA4"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Nuolat</w:t>
            </w:r>
          </w:p>
        </w:tc>
        <w:tc>
          <w:tcPr>
            <w:tcW w:w="1980" w:type="dxa"/>
          </w:tcPr>
          <w:p w14:paraId="36631091"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Asmenys atsakingi už informacijos skelbimą internetiniame puslapyje ir už korupcijos prevencijos ir kontrolės vykdymą</w:t>
            </w:r>
          </w:p>
        </w:tc>
        <w:tc>
          <w:tcPr>
            <w:tcW w:w="2965" w:type="dxa"/>
          </w:tcPr>
          <w:p w14:paraId="117F4F3D"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Užtikrinamas viešumas</w:t>
            </w:r>
          </w:p>
        </w:tc>
      </w:tr>
      <w:tr w:rsidR="00313BBC" w:rsidRPr="00313BBC" w14:paraId="407DED46" w14:textId="77777777" w:rsidTr="00B86109">
        <w:tc>
          <w:tcPr>
            <w:tcW w:w="2430" w:type="dxa"/>
          </w:tcPr>
          <w:p w14:paraId="5C6E7391"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Skelbti informaciją apie laisvas darbo vietas</w:t>
            </w:r>
          </w:p>
        </w:tc>
        <w:tc>
          <w:tcPr>
            <w:tcW w:w="1800" w:type="dxa"/>
          </w:tcPr>
          <w:p w14:paraId="14545898"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Nuolat</w:t>
            </w:r>
          </w:p>
        </w:tc>
        <w:tc>
          <w:tcPr>
            <w:tcW w:w="1980" w:type="dxa"/>
          </w:tcPr>
          <w:p w14:paraId="02D78DAC"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Asmuo atsakingas už informacijos skelbimą internetiniame puslapyje</w:t>
            </w:r>
          </w:p>
        </w:tc>
        <w:tc>
          <w:tcPr>
            <w:tcW w:w="2965" w:type="dxa"/>
          </w:tcPr>
          <w:p w14:paraId="2262B9C8"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Užtikrinama skaidri darbo veikla</w:t>
            </w:r>
          </w:p>
        </w:tc>
      </w:tr>
      <w:tr w:rsidR="00313BBC" w:rsidRPr="00324BE3" w14:paraId="6DEEF69B" w14:textId="77777777" w:rsidTr="00B86109">
        <w:tc>
          <w:tcPr>
            <w:tcW w:w="2430" w:type="dxa"/>
          </w:tcPr>
          <w:p w14:paraId="3A046914"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lastRenderedPageBreak/>
              <w:t>Įstaigos darbuotojų, atsakingų už korupcijos prevenciją ir kontrolę, mokymai korupcijos prevencijos klausimais</w:t>
            </w:r>
          </w:p>
        </w:tc>
        <w:tc>
          <w:tcPr>
            <w:tcW w:w="1800" w:type="dxa"/>
          </w:tcPr>
          <w:p w14:paraId="563FE527" w14:textId="77777777" w:rsidR="00313BBC" w:rsidRPr="00313BBC" w:rsidRDefault="00313BBC" w:rsidP="00313BBC">
            <w:pPr>
              <w:rPr>
                <w:rFonts w:ascii="Times New Roman" w:eastAsiaTheme="minorHAnsi" w:hAnsi="Times New Roman" w:cs="Times New Roman"/>
                <w:sz w:val="24"/>
                <w:szCs w:val="24"/>
                <w:lang w:eastAsia="en-US"/>
              </w:rPr>
            </w:pPr>
            <w:r w:rsidRPr="00313BBC">
              <w:rPr>
                <w:rFonts w:ascii="Times New Roman" w:eastAsiaTheme="minorHAnsi" w:hAnsi="Times New Roman" w:cs="Times New Roman"/>
                <w:sz w:val="24"/>
                <w:szCs w:val="24"/>
                <w:lang w:eastAsia="en-US"/>
              </w:rPr>
              <w:t>1 k. per metus</w:t>
            </w:r>
          </w:p>
        </w:tc>
        <w:tc>
          <w:tcPr>
            <w:tcW w:w="1980" w:type="dxa"/>
          </w:tcPr>
          <w:p w14:paraId="6C46EE8B"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Asmuo atsakingas už korupcijos prevencijos ir kontrolės vykdymą</w:t>
            </w:r>
          </w:p>
        </w:tc>
        <w:tc>
          <w:tcPr>
            <w:tcW w:w="2965" w:type="dxa"/>
          </w:tcPr>
          <w:p w14:paraId="783A417B"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Darbuotojai bus geriau informuoti apie korupcijos prevencijos sistemą ir konkrečias prevencines priemones</w:t>
            </w:r>
          </w:p>
        </w:tc>
      </w:tr>
      <w:tr w:rsidR="00313BBC" w:rsidRPr="00324BE3" w14:paraId="20299860" w14:textId="77777777" w:rsidTr="00B86109">
        <w:tc>
          <w:tcPr>
            <w:tcW w:w="2430" w:type="dxa"/>
          </w:tcPr>
          <w:p w14:paraId="037779F2"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Nagrinėti gautus skundus, pareiškimus, siūlymus apie korupcinio pobūdžio pažeidimus.</w:t>
            </w:r>
          </w:p>
        </w:tc>
        <w:tc>
          <w:tcPr>
            <w:tcW w:w="1800" w:type="dxa"/>
          </w:tcPr>
          <w:p w14:paraId="198DE01B"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Gavus skundą, pareiškimą ar siūlymą</w:t>
            </w:r>
          </w:p>
        </w:tc>
        <w:tc>
          <w:tcPr>
            <w:tcW w:w="1980" w:type="dxa"/>
          </w:tcPr>
          <w:p w14:paraId="72DB1F35"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Asmuo, atsakingas už korupcijos prevenciją ir kontrolę</w:t>
            </w:r>
          </w:p>
        </w:tc>
        <w:tc>
          <w:tcPr>
            <w:tcW w:w="2965" w:type="dxa"/>
          </w:tcPr>
          <w:p w14:paraId="5B492552"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Mažės korupcijos pasireiškimo galimybės įstaigoje</w:t>
            </w:r>
          </w:p>
        </w:tc>
      </w:tr>
      <w:tr w:rsidR="00313BBC" w:rsidRPr="00313BBC" w14:paraId="25AE4545" w14:textId="77777777" w:rsidTr="00B86109">
        <w:tc>
          <w:tcPr>
            <w:tcW w:w="2430" w:type="dxa"/>
          </w:tcPr>
          <w:p w14:paraId="76C76FB1"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Vykdyti Programos prevencinę priežiūrą</w:t>
            </w:r>
          </w:p>
        </w:tc>
        <w:tc>
          <w:tcPr>
            <w:tcW w:w="1800" w:type="dxa"/>
          </w:tcPr>
          <w:p w14:paraId="5C14CAD1"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Nuolat</w:t>
            </w:r>
          </w:p>
        </w:tc>
        <w:tc>
          <w:tcPr>
            <w:tcW w:w="1980" w:type="dxa"/>
          </w:tcPr>
          <w:p w14:paraId="24B594F6"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Asmuo, atsakingas už korupcijos prevenciją ir kontrolę</w:t>
            </w:r>
          </w:p>
        </w:tc>
        <w:tc>
          <w:tcPr>
            <w:tcW w:w="2965" w:type="dxa"/>
          </w:tcPr>
          <w:p w14:paraId="65205D75"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Užtikrinamas  programos veiksmingumas</w:t>
            </w:r>
          </w:p>
        </w:tc>
      </w:tr>
      <w:tr w:rsidR="00313BBC" w:rsidRPr="00324BE3" w14:paraId="4F75232D" w14:textId="77777777" w:rsidTr="00B86109">
        <w:tc>
          <w:tcPr>
            <w:tcW w:w="2430" w:type="dxa"/>
          </w:tcPr>
          <w:p w14:paraId="29A433E5"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Įstaigos interneto svetainėje nuolat skelbti informaciją apie gautas dovanas, gautą bei suteiktą paramą</w:t>
            </w:r>
          </w:p>
        </w:tc>
        <w:tc>
          <w:tcPr>
            <w:tcW w:w="1800" w:type="dxa"/>
          </w:tcPr>
          <w:p w14:paraId="1B67AB24"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Nuolat</w:t>
            </w:r>
          </w:p>
        </w:tc>
        <w:tc>
          <w:tcPr>
            <w:tcW w:w="1980" w:type="dxa"/>
          </w:tcPr>
          <w:p w14:paraId="731D3A79"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Asmuo, atsakingas už korupcijos prevenciją ir kontrolę</w:t>
            </w:r>
          </w:p>
        </w:tc>
        <w:tc>
          <w:tcPr>
            <w:tcW w:w="2965" w:type="dxa"/>
          </w:tcPr>
          <w:p w14:paraId="43592F37"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color w:val="222222"/>
                <w:sz w:val="24"/>
                <w:szCs w:val="24"/>
                <w:lang w:val="lt-LT" w:eastAsia="en-US"/>
              </w:rPr>
              <w:t>Užtikrinamas viešumas ir mažėja korupcijos pasireiškimo galimybės įstaigoje</w:t>
            </w:r>
          </w:p>
        </w:tc>
      </w:tr>
      <w:tr w:rsidR="00313BBC" w:rsidRPr="00313BBC" w14:paraId="0C4428F7" w14:textId="77777777" w:rsidTr="00B86109">
        <w:tc>
          <w:tcPr>
            <w:tcW w:w="2430" w:type="dxa"/>
          </w:tcPr>
          <w:p w14:paraId="5BD35927"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Įstaigos interneto svetainėje skelbti įstaigos vadovės darbotvarkę</w:t>
            </w:r>
          </w:p>
        </w:tc>
        <w:tc>
          <w:tcPr>
            <w:tcW w:w="1800" w:type="dxa"/>
          </w:tcPr>
          <w:p w14:paraId="561004E8"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Nuolat</w:t>
            </w:r>
          </w:p>
        </w:tc>
        <w:tc>
          <w:tcPr>
            <w:tcW w:w="1980" w:type="dxa"/>
          </w:tcPr>
          <w:p w14:paraId="3F992D05"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Įstaigos vadovas</w:t>
            </w:r>
          </w:p>
        </w:tc>
        <w:tc>
          <w:tcPr>
            <w:tcW w:w="2965" w:type="dxa"/>
          </w:tcPr>
          <w:p w14:paraId="7260F281"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color w:val="222222"/>
                <w:sz w:val="24"/>
                <w:szCs w:val="24"/>
                <w:lang w:val="lt-LT" w:eastAsia="en-US"/>
              </w:rPr>
              <w:t xml:space="preserve">Užtikrinamas viešumas </w:t>
            </w:r>
          </w:p>
        </w:tc>
      </w:tr>
      <w:tr w:rsidR="00313BBC" w:rsidRPr="00313BBC" w14:paraId="1791BA58" w14:textId="77777777" w:rsidTr="00B86109">
        <w:tc>
          <w:tcPr>
            <w:tcW w:w="2430" w:type="dxa"/>
          </w:tcPr>
          <w:p w14:paraId="2DE44700"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Įstaigos interneto svetainėje skelbti informaciją apie per praėjusius metus įvykdytus (vykdomus) projektus, jų finansavimo šaltinius, patirtas išlaidas ir sukurtą ar planuojamą sukurti pridėtinę vertę</w:t>
            </w:r>
          </w:p>
        </w:tc>
        <w:tc>
          <w:tcPr>
            <w:tcW w:w="1800" w:type="dxa"/>
          </w:tcPr>
          <w:p w14:paraId="2984987A"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 xml:space="preserve">Kas </w:t>
            </w:r>
            <w:r w:rsidRPr="00313BBC">
              <w:rPr>
                <w:rFonts w:ascii="Times New Roman" w:eastAsiaTheme="minorHAnsi" w:hAnsi="Times New Roman" w:cs="Times New Roman"/>
                <w:sz w:val="24"/>
                <w:szCs w:val="24"/>
                <w:lang w:eastAsia="en-US"/>
              </w:rPr>
              <w:t>6 m</w:t>
            </w:r>
            <w:r w:rsidRPr="00313BBC">
              <w:rPr>
                <w:rFonts w:ascii="Times New Roman" w:eastAsiaTheme="minorHAnsi" w:hAnsi="Times New Roman" w:cs="Times New Roman"/>
                <w:sz w:val="24"/>
                <w:szCs w:val="24"/>
                <w:lang w:val="lt-LT" w:eastAsia="en-US"/>
              </w:rPr>
              <w:t>ėn.</w:t>
            </w:r>
          </w:p>
        </w:tc>
        <w:tc>
          <w:tcPr>
            <w:tcW w:w="1980" w:type="dxa"/>
          </w:tcPr>
          <w:p w14:paraId="5EDA531D"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Asmuo, atsakingas už korupcijos prevenciją ir kontrolę</w:t>
            </w:r>
          </w:p>
        </w:tc>
        <w:tc>
          <w:tcPr>
            <w:tcW w:w="2965" w:type="dxa"/>
          </w:tcPr>
          <w:p w14:paraId="78B374B8"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color w:val="222222"/>
                <w:sz w:val="24"/>
                <w:szCs w:val="24"/>
                <w:lang w:val="lt-LT" w:eastAsia="en-US"/>
              </w:rPr>
              <w:t>Užtikrinamas viešumas</w:t>
            </w:r>
          </w:p>
        </w:tc>
      </w:tr>
      <w:tr w:rsidR="00313BBC" w:rsidRPr="00313BBC" w14:paraId="200B925E" w14:textId="77777777" w:rsidTr="00B86109">
        <w:tc>
          <w:tcPr>
            <w:tcW w:w="2430" w:type="dxa"/>
          </w:tcPr>
          <w:p w14:paraId="4CA6936A"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Parengti, patvirtinti ir paskelbti įstaigos etikos kodeksą</w:t>
            </w:r>
          </w:p>
        </w:tc>
        <w:tc>
          <w:tcPr>
            <w:tcW w:w="1800" w:type="dxa"/>
          </w:tcPr>
          <w:p w14:paraId="2D72345B" w14:textId="77777777" w:rsidR="00313BBC" w:rsidRPr="00313BBC" w:rsidRDefault="00313BBC" w:rsidP="00313BBC">
            <w:pPr>
              <w:rPr>
                <w:rFonts w:ascii="Times New Roman" w:eastAsiaTheme="minorHAnsi" w:hAnsi="Times New Roman" w:cs="Times New Roman"/>
                <w:sz w:val="24"/>
                <w:szCs w:val="24"/>
                <w:lang w:eastAsia="en-US"/>
              </w:rPr>
            </w:pPr>
            <w:r w:rsidRPr="00313BBC">
              <w:rPr>
                <w:rFonts w:ascii="Times New Roman" w:eastAsiaTheme="minorHAnsi" w:hAnsi="Times New Roman" w:cs="Times New Roman"/>
                <w:sz w:val="24"/>
                <w:szCs w:val="24"/>
                <w:lang w:val="lt-LT" w:eastAsia="en-US"/>
              </w:rPr>
              <w:t xml:space="preserve">Iki </w:t>
            </w:r>
            <w:r w:rsidRPr="00313BBC">
              <w:rPr>
                <w:rFonts w:ascii="Times New Roman" w:eastAsiaTheme="minorHAnsi" w:hAnsi="Times New Roman" w:cs="Times New Roman"/>
                <w:sz w:val="24"/>
                <w:szCs w:val="24"/>
                <w:lang w:eastAsia="en-US"/>
              </w:rPr>
              <w:t>2021 m. sausio 1 d.</w:t>
            </w:r>
          </w:p>
        </w:tc>
        <w:tc>
          <w:tcPr>
            <w:tcW w:w="1980" w:type="dxa"/>
          </w:tcPr>
          <w:p w14:paraId="114F61A6"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Asmuo, atsakingas už korupcijos prevenciją ir kontrolę</w:t>
            </w:r>
          </w:p>
        </w:tc>
        <w:tc>
          <w:tcPr>
            <w:tcW w:w="2965" w:type="dxa"/>
          </w:tcPr>
          <w:p w14:paraId="2D61E7EF"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Stiprinama antikorupcinė kultūra</w:t>
            </w:r>
          </w:p>
        </w:tc>
      </w:tr>
      <w:tr w:rsidR="00313BBC" w:rsidRPr="00324BE3" w14:paraId="6A3D4564" w14:textId="77777777" w:rsidTr="00B86109">
        <w:tc>
          <w:tcPr>
            <w:tcW w:w="2430" w:type="dxa"/>
          </w:tcPr>
          <w:p w14:paraId="76FAF21E"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 xml:space="preserve">Atlikti įstaigoje dirbančių tarnautojų apklausą, siekiant nustatyti darbuotojų tolerancijos korupcijai </w:t>
            </w:r>
            <w:r w:rsidRPr="00313BBC">
              <w:rPr>
                <w:rFonts w:ascii="Times New Roman" w:eastAsiaTheme="minorHAnsi" w:hAnsi="Times New Roman" w:cs="Times New Roman"/>
                <w:sz w:val="24"/>
                <w:szCs w:val="24"/>
                <w:lang w:val="lt-LT" w:eastAsia="en-US"/>
              </w:rPr>
              <w:lastRenderedPageBreak/>
              <w:t>indeksą, skelbti apklausos rezultatus įstaigos interneto svetainėje</w:t>
            </w:r>
          </w:p>
        </w:tc>
        <w:tc>
          <w:tcPr>
            <w:tcW w:w="1800" w:type="dxa"/>
          </w:tcPr>
          <w:p w14:paraId="14275E2A"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lastRenderedPageBreak/>
              <w:t>1 k. metuose</w:t>
            </w:r>
          </w:p>
        </w:tc>
        <w:tc>
          <w:tcPr>
            <w:tcW w:w="1980" w:type="dxa"/>
          </w:tcPr>
          <w:p w14:paraId="45542F13"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Asmuo, atsakingas už korupcijos prevenciją ir kontrolę</w:t>
            </w:r>
          </w:p>
        </w:tc>
        <w:tc>
          <w:tcPr>
            <w:tcW w:w="2965" w:type="dxa"/>
          </w:tcPr>
          <w:p w14:paraId="499EC01F"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Įvertinama įstaigos darbuotojų tolerancija korupcijai</w:t>
            </w:r>
          </w:p>
        </w:tc>
      </w:tr>
      <w:tr w:rsidR="00313BBC" w:rsidRPr="00324BE3" w14:paraId="71A06C37" w14:textId="77777777" w:rsidTr="00B86109">
        <w:tc>
          <w:tcPr>
            <w:tcW w:w="2430" w:type="dxa"/>
          </w:tcPr>
          <w:p w14:paraId="4B9C0F41"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Užtikrinti skaidrų savivaldybės ir valstybės biudžeto lėšų panaudojimą, periodiškai viešinant ataskaitą apie savivaldybės biudžeto lėšų panaudojimą įstaigos interneto  svetainėje</w:t>
            </w:r>
          </w:p>
        </w:tc>
        <w:tc>
          <w:tcPr>
            <w:tcW w:w="1800" w:type="dxa"/>
          </w:tcPr>
          <w:p w14:paraId="3D02091B"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Kiekvienais metais iki IV ketv. pabaigos</w:t>
            </w:r>
          </w:p>
        </w:tc>
        <w:tc>
          <w:tcPr>
            <w:tcW w:w="1980" w:type="dxa"/>
          </w:tcPr>
          <w:p w14:paraId="12241825"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Asmenys atsakingi už įstaigos finansų valdymą ir informacijos skelbimą internetiniame puslapyje</w:t>
            </w:r>
          </w:p>
        </w:tc>
        <w:tc>
          <w:tcPr>
            <w:tcW w:w="2965" w:type="dxa"/>
          </w:tcPr>
          <w:p w14:paraId="0DBEF3EC" w14:textId="77777777" w:rsidR="00313BBC" w:rsidRPr="00313BBC" w:rsidRDefault="00313BBC" w:rsidP="00313BBC">
            <w:pPr>
              <w:rPr>
                <w:rFonts w:ascii="Times New Roman" w:eastAsiaTheme="minorHAnsi" w:hAnsi="Times New Roman" w:cs="Times New Roman"/>
                <w:sz w:val="24"/>
                <w:szCs w:val="24"/>
                <w:lang w:val="lt-LT" w:eastAsia="en-US"/>
              </w:rPr>
            </w:pPr>
            <w:r w:rsidRPr="00313BBC">
              <w:rPr>
                <w:rFonts w:ascii="Times New Roman" w:eastAsiaTheme="minorHAnsi" w:hAnsi="Times New Roman" w:cs="Times New Roman"/>
                <w:sz w:val="24"/>
                <w:szCs w:val="24"/>
                <w:lang w:val="lt-LT" w:eastAsia="en-US"/>
              </w:rPr>
              <w:t>Skaidri įstaigos finansinė veikla ir atskaitomybė</w:t>
            </w:r>
          </w:p>
        </w:tc>
      </w:tr>
    </w:tbl>
    <w:p w14:paraId="32645EC3" w14:textId="77777777" w:rsidR="00313BBC" w:rsidRPr="00B86109" w:rsidRDefault="00313BBC" w:rsidP="005C4CF8">
      <w:pPr>
        <w:rPr>
          <w:rFonts w:ascii="Times New Roman" w:eastAsia="SimSun" w:hAnsi="Times New Roman" w:cs="Times New Roman"/>
          <w:sz w:val="24"/>
          <w:szCs w:val="24"/>
          <w:lang w:val="lt-LT"/>
        </w:rPr>
      </w:pPr>
    </w:p>
    <w:p w14:paraId="4F941E27" w14:textId="77777777" w:rsidR="00E77CC2" w:rsidRPr="00B86109" w:rsidRDefault="00E77CC2">
      <w:pPr>
        <w:rPr>
          <w:rFonts w:ascii="Times New Roman" w:hAnsi="Times New Roman" w:cs="Times New Roman"/>
          <w:sz w:val="24"/>
          <w:szCs w:val="24"/>
          <w:lang w:val="lt-LT"/>
        </w:rPr>
      </w:pPr>
    </w:p>
    <w:sectPr w:rsidR="00E77CC2" w:rsidRPr="00B86109" w:rsidSect="0097534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C9043B9"/>
    <w:multiLevelType w:val="singleLevel"/>
    <w:tmpl w:val="FC9043B9"/>
    <w:lvl w:ilvl="0">
      <w:start w:val="1"/>
      <w:numFmt w:val="decimal"/>
      <w:suff w:val="space"/>
      <w:lvlText w:val="%1."/>
      <w:lvlJc w:val="left"/>
    </w:lvl>
  </w:abstractNum>
  <w:abstractNum w:abstractNumId="1" w15:restartNumberingAfterBreak="0">
    <w:nsid w:val="67242456"/>
    <w:multiLevelType w:val="singleLevel"/>
    <w:tmpl w:val="67242456"/>
    <w:lvl w:ilvl="0">
      <w:start w:val="1"/>
      <w:numFmt w:val="upperRoman"/>
      <w:suff w:val="space"/>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4CF8"/>
    <w:rsid w:val="00115E73"/>
    <w:rsid w:val="00313BBC"/>
    <w:rsid w:val="00324BE3"/>
    <w:rsid w:val="004A7235"/>
    <w:rsid w:val="005C4CF8"/>
    <w:rsid w:val="00975344"/>
    <w:rsid w:val="00B86109"/>
    <w:rsid w:val="00E707C0"/>
    <w:rsid w:val="00E77CC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811632"/>
  <w15:chartTrackingRefBased/>
  <w15:docId w15:val="{EF43A231-CF38-4FD4-8563-B223DCD7F0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C4CF8"/>
    <w:pPr>
      <w:spacing w:after="0" w:line="240" w:lineRule="auto"/>
    </w:pPr>
    <w:rPr>
      <w:rFonts w:eastAsiaTheme="minorEastAsia"/>
      <w:sz w:val="20"/>
      <w:szCs w:val="20"/>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rsid w:val="005C4CF8"/>
    <w:pPr>
      <w:ind w:left="720"/>
      <w:contextualSpacing/>
    </w:pPr>
  </w:style>
  <w:style w:type="table" w:styleId="TableGrid">
    <w:name w:val="Table Grid"/>
    <w:basedOn w:val="TableNormal"/>
    <w:uiPriority w:val="39"/>
    <w:rsid w:val="00313B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rsid w:val="00B86109"/>
    <w:pPr>
      <w:spacing w:beforeAutospacing="1" w:after="0" w:afterAutospacing="1" w:line="240" w:lineRule="auto"/>
    </w:pPr>
    <w:rPr>
      <w:rFonts w:ascii="Times New Roman" w:eastAsia="SimSun" w:hAnsi="Times New Roman" w:cs="Times New Roman"/>
      <w:sz w:val="24"/>
      <w:szCs w:val="24"/>
      <w:lang w:val="en-US" w:eastAsia="zh-CN"/>
    </w:rPr>
  </w:style>
  <w:style w:type="character" w:styleId="Strong">
    <w:name w:val="Strong"/>
    <w:basedOn w:val="DefaultParagraphFont"/>
    <w:qFormat/>
    <w:rsid w:val="00B8610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6</Pages>
  <Words>5801</Words>
  <Characters>3308</Characters>
  <Application>Microsoft Office Word</Application>
  <DocSecurity>0</DocSecurity>
  <Lines>27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2021-01-21T13:00:00Z</dcterms:created>
  <dcterms:modified xsi:type="dcterms:W3CDTF">2021-01-26T08:17:00Z</dcterms:modified>
</cp:coreProperties>
</file>